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0" w:line="240" w:lineRule="auto"/>
        <w:rPr>
          <w:rFonts w:ascii="Constantia" w:eastAsia="Times New Roman" w:hAnsi="Constantia" w:cs="Times New Roman"/>
          <w:b/>
          <w:sz w:val="32"/>
          <w:szCs w:val="20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829945" cy="1043305"/>
            <wp:effectExtent l="0" t="0" r="8255" b="4445"/>
            <wp:wrapTight wrapText="bothSides">
              <wp:wrapPolygon edited="0">
                <wp:start x="0" y="0"/>
                <wp:lineTo x="0" y="21298"/>
                <wp:lineTo x="21319" y="21298"/>
                <wp:lineTo x="21319" y="0"/>
                <wp:lineTo x="0" y="0"/>
              </wp:wrapPolygon>
            </wp:wrapTight>
            <wp:docPr id="1" name="Imagem 1" descr="Diocese Santana de Caeti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ocese Santana de Caetité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50" t="14290" r="11111" b="16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1043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eastAsia="Times New Roman" w:hAnsi="Constantia" w:cs="Times New Roman"/>
          <w:b/>
          <w:sz w:val="32"/>
          <w:szCs w:val="20"/>
          <w:lang w:eastAsia="pt-BR"/>
        </w:rPr>
        <w:t>DIOCESE SENHORA SANTANA DE CAETITÉ</w:t>
      </w:r>
    </w:p>
    <w:p>
      <w:pPr>
        <w:spacing w:after="0" w:line="240" w:lineRule="auto"/>
        <w:rPr>
          <w:rFonts w:ascii="Constantia" w:eastAsia="Times New Roman" w:hAnsi="Constantia" w:cs="Times New Roman"/>
          <w:b/>
          <w:sz w:val="32"/>
          <w:szCs w:val="20"/>
          <w:lang w:eastAsia="pt-BR"/>
        </w:rPr>
      </w:pPr>
      <w:r>
        <w:rPr>
          <w:rFonts w:ascii="Constantia" w:eastAsia="Times New Roman" w:hAnsi="Constantia" w:cs="Times New Roman"/>
          <w:b/>
          <w:sz w:val="32"/>
          <w:szCs w:val="20"/>
          <w:lang w:eastAsia="pt-BR"/>
        </w:rPr>
        <w:t>BISPADO DIOCESANO</w:t>
      </w:r>
    </w:p>
    <w:p>
      <w:pPr>
        <w:spacing w:after="0" w:line="240" w:lineRule="auto"/>
        <w:rPr>
          <w:rFonts w:ascii="Arial Narrow" w:hAnsi="Arial Narrow"/>
          <w:sz w:val="24"/>
          <w:szCs w:val="24"/>
        </w:rPr>
      </w:pPr>
    </w:p>
    <w:p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>
      <w:pPr>
        <w:spacing w:line="256" w:lineRule="auto"/>
        <w:jc w:val="center"/>
        <w:rPr>
          <w:rFonts w:ascii="Arial Narrow" w:hAnsi="Arial Narrow" w:cs="Times New Roman"/>
          <w:b/>
          <w:sz w:val="36"/>
        </w:rPr>
      </w:pPr>
    </w:p>
    <w:p>
      <w:pPr>
        <w:spacing w:after="0" w:line="240" w:lineRule="auto"/>
        <w:contextualSpacing/>
        <w:jc w:val="center"/>
        <w:rPr>
          <w:rFonts w:ascii="Arial Narrow" w:hAnsi="Arial Narrow" w:cs="Times New Roman"/>
          <w:b/>
          <w:sz w:val="36"/>
        </w:rPr>
      </w:pPr>
      <w:r>
        <w:rPr>
          <w:rFonts w:ascii="Arial Narrow" w:hAnsi="Arial Narrow" w:cs="Times New Roman"/>
          <w:b/>
          <w:sz w:val="36"/>
        </w:rPr>
        <w:t>DOM JOSÉ ROBERTO SILVA CARVALHO</w:t>
      </w:r>
    </w:p>
    <w:p>
      <w:pPr>
        <w:spacing w:after="0" w:line="240" w:lineRule="auto"/>
        <w:contextualSpacing/>
        <w:jc w:val="center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Por mercê de Deus e da Santa Sé Apostólica</w:t>
      </w:r>
    </w:p>
    <w:p>
      <w:pPr>
        <w:spacing w:after="0" w:line="240" w:lineRule="auto"/>
        <w:contextualSpacing/>
        <w:jc w:val="center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Bispo da Diocese Sra. Santana de Caetité</w:t>
      </w:r>
    </w:p>
    <w:p>
      <w:pPr>
        <w:spacing w:after="0" w:line="240" w:lineRule="auto"/>
        <w:contextualSpacing/>
        <w:jc w:val="center"/>
        <w:rPr>
          <w:rFonts w:ascii="Arial Narrow" w:hAnsi="Arial Narrow" w:cs="Times New Roman"/>
          <w:sz w:val="24"/>
        </w:rPr>
      </w:pPr>
    </w:p>
    <w:p>
      <w:pPr>
        <w:spacing w:after="0" w:line="240" w:lineRule="auto"/>
        <w:contextualSpacing/>
        <w:jc w:val="center"/>
        <w:rPr>
          <w:rFonts w:ascii="Arial Narrow" w:hAnsi="Arial Narrow" w:cs="Times New Roman"/>
          <w:sz w:val="24"/>
        </w:rPr>
      </w:pPr>
    </w:p>
    <w:p>
      <w:pPr>
        <w:spacing w:after="0" w:line="240" w:lineRule="auto"/>
        <w:contextualSpacing/>
        <w:jc w:val="center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b/>
          <w:sz w:val="24"/>
        </w:rPr>
        <w:t>DECRETO DE TRANSFERÊNCIA E INFORMES</w:t>
      </w:r>
    </w:p>
    <w:p>
      <w:pPr>
        <w:spacing w:after="0" w:line="240" w:lineRule="auto"/>
        <w:jc w:val="center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 xml:space="preserve">Aos que este DECRETO virem, saudação, paz e benção em Nosso Senhor, </w:t>
      </w:r>
    </w:p>
    <w:p>
      <w:pPr>
        <w:spacing w:after="0" w:line="240" w:lineRule="auto"/>
        <w:jc w:val="center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por intercessão da Nossa Padroeira Diocesana Sra. Santana.</w:t>
      </w:r>
    </w:p>
    <w:p>
      <w:pPr>
        <w:spacing w:after="0" w:line="240" w:lineRule="auto"/>
        <w:jc w:val="both"/>
        <w:rPr>
          <w:rFonts w:ascii="Arial Narrow" w:hAnsi="Arial Narrow"/>
          <w:sz w:val="28"/>
        </w:rPr>
      </w:pPr>
    </w:p>
    <w:p>
      <w:pPr>
        <w:spacing w:after="0" w:line="259" w:lineRule="auto"/>
        <w:contextualSpacing/>
        <w:jc w:val="both"/>
        <w:rPr>
          <w:rFonts w:ascii="Arial Narrow" w:hAnsi="Arial Narrow"/>
          <w:sz w:val="28"/>
        </w:rPr>
      </w:pPr>
    </w:p>
    <w:p>
      <w:pPr>
        <w:spacing w:after="0" w:line="259" w:lineRule="auto"/>
        <w:contextualSpacing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CONSIDERANDO</w:t>
      </w:r>
      <w:r>
        <w:rPr>
          <w:rFonts w:ascii="Arial Narrow" w:hAnsi="Arial Narrow"/>
          <w:sz w:val="24"/>
        </w:rPr>
        <w:t xml:space="preserve"> as necessidades pastorais e administrativas da Diocese Senhora Santana de Caetité-BA, </w:t>
      </w:r>
      <w:r>
        <w:rPr>
          <w:rFonts w:ascii="Arial Narrow" w:hAnsi="Arial Narrow"/>
          <w:i/>
          <w:sz w:val="24"/>
        </w:rPr>
        <w:t xml:space="preserve">pro Dei </w:t>
      </w:r>
      <w:proofErr w:type="spellStart"/>
      <w:r>
        <w:rPr>
          <w:rFonts w:ascii="Arial Narrow" w:hAnsi="Arial Narrow"/>
          <w:i/>
          <w:sz w:val="24"/>
        </w:rPr>
        <w:t>atque</w:t>
      </w:r>
      <w:proofErr w:type="spellEnd"/>
      <w:r>
        <w:rPr>
          <w:rFonts w:ascii="Arial Narrow" w:hAnsi="Arial Narrow"/>
          <w:i/>
          <w:sz w:val="24"/>
        </w:rPr>
        <w:t xml:space="preserve"> </w:t>
      </w:r>
      <w:proofErr w:type="spellStart"/>
      <w:r>
        <w:rPr>
          <w:rFonts w:ascii="Arial Narrow" w:hAnsi="Arial Narrow"/>
          <w:i/>
          <w:sz w:val="24"/>
        </w:rPr>
        <w:t>animarum</w:t>
      </w:r>
      <w:proofErr w:type="spellEnd"/>
      <w:r>
        <w:rPr>
          <w:rFonts w:ascii="Arial Narrow" w:hAnsi="Arial Narrow"/>
          <w:i/>
          <w:sz w:val="24"/>
        </w:rPr>
        <w:t xml:space="preserve"> amore</w:t>
      </w:r>
      <w:r>
        <w:rPr>
          <w:rFonts w:ascii="Arial Narrow" w:hAnsi="Arial Narrow"/>
          <w:sz w:val="24"/>
        </w:rPr>
        <w:t>;</w:t>
      </w:r>
    </w:p>
    <w:p>
      <w:pPr>
        <w:spacing w:after="0" w:line="259" w:lineRule="auto"/>
        <w:contextualSpacing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VISTO</w:t>
      </w:r>
      <w:r>
        <w:rPr>
          <w:rFonts w:ascii="Arial Narrow" w:hAnsi="Arial Narrow"/>
          <w:sz w:val="24"/>
        </w:rPr>
        <w:t xml:space="preserve"> o </w:t>
      </w:r>
      <w:proofErr w:type="spellStart"/>
      <w:r>
        <w:rPr>
          <w:rFonts w:ascii="Arial Narrow" w:hAnsi="Arial Narrow"/>
          <w:sz w:val="24"/>
        </w:rPr>
        <w:t>o</w:t>
      </w:r>
      <w:proofErr w:type="spellEnd"/>
      <w:r>
        <w:rPr>
          <w:rFonts w:ascii="Arial Narrow" w:hAnsi="Arial Narrow"/>
          <w:sz w:val="24"/>
        </w:rPr>
        <w:t xml:space="preserve"> teor dos </w:t>
      </w:r>
      <w:proofErr w:type="spellStart"/>
      <w:r>
        <w:rPr>
          <w:rFonts w:ascii="Arial Narrow" w:hAnsi="Arial Narrow"/>
          <w:sz w:val="24"/>
        </w:rPr>
        <w:t>cânn</w:t>
      </w:r>
      <w:proofErr w:type="spellEnd"/>
      <w:r>
        <w:rPr>
          <w:rFonts w:ascii="Arial Narrow" w:hAnsi="Arial Narrow"/>
          <w:sz w:val="24"/>
        </w:rPr>
        <w:t xml:space="preserve">. 521-524; e também o teor do </w:t>
      </w:r>
      <w:proofErr w:type="spellStart"/>
      <w:r>
        <w:rPr>
          <w:rFonts w:ascii="Arial Narrow" w:hAnsi="Arial Narrow"/>
          <w:sz w:val="24"/>
        </w:rPr>
        <w:t>cân</w:t>
      </w:r>
      <w:proofErr w:type="spellEnd"/>
      <w:r>
        <w:rPr>
          <w:rFonts w:ascii="Arial Narrow" w:hAnsi="Arial Narrow"/>
          <w:sz w:val="24"/>
        </w:rPr>
        <w:t xml:space="preserve">. 540; </w:t>
      </w:r>
    </w:p>
    <w:p>
      <w:pPr>
        <w:spacing w:after="0" w:line="259" w:lineRule="auto"/>
        <w:contextualSpacing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CONSIDERANDO</w:t>
      </w:r>
      <w:r>
        <w:rPr>
          <w:rFonts w:ascii="Arial Narrow" w:hAnsi="Arial Narrow"/>
          <w:sz w:val="24"/>
        </w:rPr>
        <w:t xml:space="preserve"> que os Revmos. Clérigos abaixo mencionados possuem as qualidades exigidas </w:t>
      </w:r>
      <w:r>
        <w:rPr>
          <w:rFonts w:ascii="Arial Narrow" w:hAnsi="Arial Narrow"/>
          <w:i/>
          <w:sz w:val="24"/>
        </w:rPr>
        <w:t xml:space="preserve">ad </w:t>
      </w:r>
      <w:proofErr w:type="spellStart"/>
      <w:r>
        <w:rPr>
          <w:rFonts w:ascii="Arial Narrow" w:hAnsi="Arial Narrow"/>
          <w:i/>
          <w:sz w:val="24"/>
        </w:rPr>
        <w:t>normam</w:t>
      </w:r>
      <w:proofErr w:type="spellEnd"/>
      <w:r>
        <w:rPr>
          <w:rFonts w:ascii="Arial Narrow" w:hAnsi="Arial Narrow"/>
          <w:i/>
          <w:sz w:val="24"/>
        </w:rPr>
        <w:t xml:space="preserve"> iuris</w:t>
      </w:r>
      <w:r>
        <w:rPr>
          <w:rFonts w:ascii="Arial Narrow" w:hAnsi="Arial Narrow"/>
          <w:sz w:val="24"/>
        </w:rPr>
        <w:t xml:space="preserve"> para exercer os ofícios eclesiásticos; </w:t>
      </w:r>
    </w:p>
    <w:p>
      <w:pPr>
        <w:spacing w:after="0" w:line="259" w:lineRule="auto"/>
        <w:contextualSpacing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OUVIDO</w:t>
      </w:r>
      <w:r>
        <w:rPr>
          <w:rFonts w:ascii="Arial Narrow" w:hAnsi="Arial Narrow"/>
          <w:sz w:val="24"/>
        </w:rPr>
        <w:t xml:space="preserve"> o Revmo. Vigário Geral, os Vigários dos Vicariatos, o Conselho Presbiteral e feitas as devidas indagações; </w:t>
      </w:r>
    </w:p>
    <w:p>
      <w:pPr>
        <w:spacing w:after="0" w:line="259" w:lineRule="auto"/>
        <w:contextualSpacing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EM VIRTUDE</w:t>
      </w:r>
      <w:r>
        <w:rPr>
          <w:rFonts w:ascii="Arial Narrow" w:hAnsi="Arial Narrow"/>
          <w:sz w:val="24"/>
        </w:rPr>
        <w:t xml:space="preserve"> dos </w:t>
      </w:r>
      <w:proofErr w:type="spellStart"/>
      <w:r>
        <w:rPr>
          <w:rFonts w:ascii="Arial Narrow" w:hAnsi="Arial Narrow"/>
          <w:sz w:val="24"/>
        </w:rPr>
        <w:t>cânn</w:t>
      </w:r>
      <w:proofErr w:type="spellEnd"/>
      <w:r>
        <w:rPr>
          <w:rFonts w:ascii="Arial Narrow" w:hAnsi="Arial Narrow"/>
          <w:sz w:val="24"/>
        </w:rPr>
        <w:t xml:space="preserve">. 523 e 539; </w:t>
      </w:r>
    </w:p>
    <w:p>
      <w:pPr>
        <w:spacing w:after="0" w:line="259" w:lineRule="auto"/>
        <w:contextualSpacing/>
        <w:jc w:val="both"/>
        <w:rPr>
          <w:rFonts w:ascii="Arial Narrow" w:hAnsi="Arial Narrow"/>
          <w:sz w:val="24"/>
        </w:rPr>
      </w:pPr>
    </w:p>
    <w:p>
      <w:pPr>
        <w:spacing w:after="0" w:line="259" w:lineRule="auto"/>
        <w:contextualSpacing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FAZEMOS SABER</w:t>
      </w:r>
      <w:r>
        <w:rPr>
          <w:rFonts w:ascii="Arial Narrow" w:hAnsi="Arial Narrow"/>
          <w:sz w:val="24"/>
        </w:rPr>
        <w:t xml:space="preserve"> as seguintes transferências e informes:</w:t>
      </w:r>
    </w:p>
    <w:p>
      <w:pPr>
        <w:spacing w:after="0" w:line="259" w:lineRule="auto"/>
        <w:contextualSpacing/>
        <w:jc w:val="both"/>
        <w:rPr>
          <w:rFonts w:ascii="Arial Narrow" w:hAnsi="Arial Narrow"/>
          <w:sz w:val="24"/>
        </w:rPr>
      </w:pPr>
    </w:p>
    <w:p>
      <w:pPr>
        <w:spacing w:after="0" w:line="259" w:lineRule="auto"/>
        <w:contextualSpacing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VICARIATO N. SRA. RAINHA DOS APÓSTOLOS</w:t>
      </w:r>
    </w:p>
    <w:p>
      <w:pPr>
        <w:spacing w:after="0" w:line="259" w:lineRule="auto"/>
        <w:contextualSpacing/>
        <w:jc w:val="both"/>
        <w:rPr>
          <w:rFonts w:ascii="Arial Narrow" w:hAnsi="Arial Narrow"/>
          <w:sz w:val="24"/>
        </w:rPr>
      </w:pPr>
    </w:p>
    <w:p>
      <w:pPr>
        <w:numPr>
          <w:ilvl w:val="0"/>
          <w:numId w:val="4"/>
        </w:numPr>
        <w:spacing w:after="0" w:line="259" w:lineRule="auto"/>
        <w:ind w:left="0"/>
        <w:contextualSpacing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b/>
          <w:sz w:val="24"/>
        </w:rPr>
        <w:t xml:space="preserve">Pe. </w:t>
      </w:r>
      <w:proofErr w:type="spellStart"/>
      <w:r>
        <w:rPr>
          <w:rFonts w:ascii="Arial Narrow" w:hAnsi="Arial Narrow" w:cs="Times New Roman"/>
          <w:b/>
          <w:sz w:val="24"/>
        </w:rPr>
        <w:t>Ademilson</w:t>
      </w:r>
      <w:proofErr w:type="spellEnd"/>
      <w:r>
        <w:rPr>
          <w:rFonts w:ascii="Arial Narrow" w:hAnsi="Arial Narrow" w:cs="Times New Roman"/>
          <w:b/>
          <w:sz w:val="24"/>
        </w:rPr>
        <w:t xml:space="preserve"> Jesuíno da Silva: </w:t>
      </w:r>
      <w:r>
        <w:rPr>
          <w:rFonts w:ascii="Arial Narrow" w:hAnsi="Arial Narrow" w:cs="Times New Roman"/>
          <w:sz w:val="24"/>
        </w:rPr>
        <w:t xml:space="preserve">transferido da Paróquia Nossa Senhora da Glória, de Riacho de Santana, para a Paróquia Santa Rosa de Viterbo, de </w:t>
      </w:r>
      <w:proofErr w:type="spellStart"/>
      <w:r>
        <w:rPr>
          <w:rFonts w:ascii="Arial Narrow" w:hAnsi="Arial Narrow" w:cs="Times New Roman"/>
          <w:sz w:val="24"/>
        </w:rPr>
        <w:t>Guajeru</w:t>
      </w:r>
      <w:proofErr w:type="spellEnd"/>
      <w:r>
        <w:rPr>
          <w:rFonts w:ascii="Arial Narrow" w:hAnsi="Arial Narrow" w:cs="Times New Roman"/>
          <w:sz w:val="24"/>
        </w:rPr>
        <w:t xml:space="preserve"> (Vigário Paroquial);</w:t>
      </w:r>
    </w:p>
    <w:p>
      <w:pPr>
        <w:spacing w:after="0" w:line="259" w:lineRule="auto"/>
        <w:contextualSpacing/>
        <w:jc w:val="both"/>
        <w:rPr>
          <w:rFonts w:ascii="Arial Narrow" w:hAnsi="Arial Narrow" w:cs="Times New Roman"/>
          <w:sz w:val="24"/>
        </w:rPr>
      </w:pPr>
    </w:p>
    <w:p>
      <w:pPr>
        <w:numPr>
          <w:ilvl w:val="0"/>
          <w:numId w:val="4"/>
        </w:numPr>
        <w:spacing w:after="0" w:line="259" w:lineRule="auto"/>
        <w:ind w:left="0"/>
        <w:contextualSpacing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b/>
          <w:sz w:val="24"/>
        </w:rPr>
        <w:t xml:space="preserve">Diácono </w:t>
      </w:r>
      <w:proofErr w:type="spellStart"/>
      <w:r>
        <w:rPr>
          <w:rFonts w:ascii="Arial Narrow" w:hAnsi="Arial Narrow" w:cs="Times New Roman"/>
          <w:b/>
          <w:sz w:val="24"/>
        </w:rPr>
        <w:t>Elber</w:t>
      </w:r>
      <w:proofErr w:type="spellEnd"/>
      <w:r>
        <w:rPr>
          <w:rFonts w:ascii="Arial Narrow" w:hAnsi="Arial Narrow" w:cs="Times New Roman"/>
          <w:b/>
          <w:sz w:val="24"/>
        </w:rPr>
        <w:t xml:space="preserve"> </w:t>
      </w:r>
      <w:proofErr w:type="spellStart"/>
      <w:r>
        <w:rPr>
          <w:rFonts w:ascii="Arial Narrow" w:hAnsi="Arial Narrow" w:cs="Times New Roman"/>
          <w:b/>
          <w:sz w:val="24"/>
        </w:rPr>
        <w:t>Lôbo</w:t>
      </w:r>
      <w:proofErr w:type="spellEnd"/>
      <w:r>
        <w:rPr>
          <w:rFonts w:ascii="Arial Narrow" w:hAnsi="Arial Narrow" w:cs="Times New Roman"/>
          <w:b/>
          <w:sz w:val="24"/>
        </w:rPr>
        <w:t xml:space="preserve"> da Silva:</w:t>
      </w:r>
      <w:r>
        <w:rPr>
          <w:rFonts w:ascii="Arial Narrow" w:hAnsi="Arial Narrow" w:cs="Times New Roman"/>
          <w:sz w:val="24"/>
        </w:rPr>
        <w:t xml:space="preserve"> Continuará exercendo seu Ministério Diaconal na Paróquia Nossa Senhora da Glória, de Riacho de Santana;</w:t>
      </w:r>
    </w:p>
    <w:p>
      <w:pPr>
        <w:spacing w:after="0" w:line="259" w:lineRule="auto"/>
        <w:contextualSpacing/>
        <w:jc w:val="both"/>
        <w:rPr>
          <w:rFonts w:ascii="Arial Narrow" w:hAnsi="Arial Narrow" w:cs="Times New Roman"/>
          <w:sz w:val="24"/>
        </w:rPr>
      </w:pPr>
    </w:p>
    <w:p>
      <w:pPr>
        <w:spacing w:after="0" w:line="259" w:lineRule="auto"/>
        <w:contextualSpacing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VICARIATO N. SRA. RAINHA DOS PATRIARCAS</w:t>
      </w:r>
    </w:p>
    <w:p>
      <w:pPr>
        <w:spacing w:after="0" w:line="259" w:lineRule="auto"/>
        <w:contextualSpacing/>
        <w:jc w:val="both"/>
        <w:rPr>
          <w:rFonts w:ascii="Arial Narrow" w:hAnsi="Arial Narrow" w:cs="Times New Roman"/>
          <w:sz w:val="24"/>
        </w:rPr>
      </w:pPr>
    </w:p>
    <w:p>
      <w:pPr>
        <w:pStyle w:val="PargrafodaLista"/>
        <w:numPr>
          <w:ilvl w:val="0"/>
          <w:numId w:val="15"/>
        </w:numPr>
        <w:spacing w:after="0" w:line="259" w:lineRule="auto"/>
        <w:ind w:left="-426" w:firstLine="0"/>
        <w:jc w:val="both"/>
        <w:rPr>
          <w:rFonts w:ascii="Arial Narrow" w:hAnsi="Arial Narrow" w:cs="Times New Roman"/>
          <w:b/>
          <w:sz w:val="24"/>
        </w:rPr>
      </w:pPr>
      <w:r>
        <w:rPr>
          <w:rFonts w:ascii="Arial Narrow" w:hAnsi="Arial Narrow" w:cs="Times New Roman"/>
          <w:b/>
          <w:sz w:val="24"/>
        </w:rPr>
        <w:t xml:space="preserve">Pe. </w:t>
      </w:r>
      <w:proofErr w:type="spellStart"/>
      <w:r>
        <w:rPr>
          <w:rFonts w:ascii="Arial Narrow" w:hAnsi="Arial Narrow" w:cs="Times New Roman"/>
          <w:b/>
          <w:sz w:val="24"/>
        </w:rPr>
        <w:t>Izaías</w:t>
      </w:r>
      <w:proofErr w:type="spellEnd"/>
      <w:r>
        <w:rPr>
          <w:rFonts w:ascii="Arial Narrow" w:hAnsi="Arial Narrow" w:cs="Times New Roman"/>
          <w:b/>
          <w:sz w:val="24"/>
        </w:rPr>
        <w:t xml:space="preserve"> Afonso Silva: </w:t>
      </w:r>
      <w:r>
        <w:rPr>
          <w:rFonts w:ascii="Arial Narrow" w:hAnsi="Arial Narrow" w:cs="Times New Roman"/>
          <w:sz w:val="24"/>
        </w:rPr>
        <w:t xml:space="preserve">Servirá também à Paróquia Santa Rosa de Viterbo, de </w:t>
      </w:r>
      <w:proofErr w:type="spellStart"/>
      <w:r>
        <w:rPr>
          <w:rFonts w:ascii="Arial Narrow" w:hAnsi="Arial Narrow" w:cs="Times New Roman"/>
          <w:sz w:val="24"/>
        </w:rPr>
        <w:t>Guajeru</w:t>
      </w:r>
      <w:proofErr w:type="spellEnd"/>
      <w:r>
        <w:rPr>
          <w:rFonts w:ascii="Arial Narrow" w:hAnsi="Arial Narrow" w:cs="Times New Roman"/>
          <w:sz w:val="24"/>
        </w:rPr>
        <w:t xml:space="preserve"> (Administrador </w:t>
      </w:r>
      <w:proofErr w:type="spellStart"/>
      <w:r>
        <w:rPr>
          <w:rFonts w:ascii="Arial Narrow" w:hAnsi="Arial Narrow" w:cs="Times New Roman"/>
          <w:sz w:val="24"/>
        </w:rPr>
        <w:t>Paoquial</w:t>
      </w:r>
      <w:proofErr w:type="spellEnd"/>
      <w:r>
        <w:rPr>
          <w:rFonts w:ascii="Arial Narrow" w:hAnsi="Arial Narrow" w:cs="Times New Roman"/>
          <w:sz w:val="24"/>
        </w:rPr>
        <w:t>);</w:t>
      </w:r>
    </w:p>
    <w:p>
      <w:pPr>
        <w:pStyle w:val="PargrafodaLista"/>
        <w:spacing w:after="0" w:line="259" w:lineRule="auto"/>
        <w:ind w:left="-426"/>
        <w:jc w:val="both"/>
        <w:rPr>
          <w:rFonts w:ascii="Arial Narrow" w:hAnsi="Arial Narrow" w:cs="Times New Roman"/>
          <w:b/>
          <w:sz w:val="24"/>
        </w:rPr>
      </w:pPr>
    </w:p>
    <w:p>
      <w:pPr>
        <w:spacing w:after="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VICARIATO N. SRA. RAINHA DOS PROFETAS</w:t>
      </w:r>
    </w:p>
    <w:p>
      <w:pPr>
        <w:spacing w:after="0" w:line="259" w:lineRule="auto"/>
        <w:contextualSpacing/>
        <w:jc w:val="both"/>
        <w:rPr>
          <w:rFonts w:ascii="Arial Narrow" w:hAnsi="Arial Narrow"/>
          <w:sz w:val="24"/>
          <w:szCs w:val="24"/>
        </w:rPr>
      </w:pPr>
    </w:p>
    <w:p>
      <w:pPr>
        <w:numPr>
          <w:ilvl w:val="0"/>
          <w:numId w:val="6"/>
        </w:numPr>
        <w:spacing w:after="0" w:line="259" w:lineRule="auto"/>
        <w:ind w:left="0"/>
        <w:contextualSpacing/>
        <w:jc w:val="both"/>
        <w:rPr>
          <w:rFonts w:ascii="Arial Narrow" w:hAnsi="Arial Narrow" w:cs="Times New Roman"/>
          <w:b/>
          <w:sz w:val="24"/>
        </w:rPr>
      </w:pPr>
      <w:r>
        <w:rPr>
          <w:rFonts w:ascii="Arial Narrow" w:hAnsi="Arial Narrow" w:cs="Times New Roman"/>
          <w:b/>
          <w:sz w:val="24"/>
        </w:rPr>
        <w:t>Pe. Bruno Araújo Porto:</w:t>
      </w:r>
      <w:r>
        <w:rPr>
          <w:rFonts w:ascii="Arial Narrow" w:hAnsi="Arial Narrow" w:cs="Times New Roman"/>
          <w:sz w:val="24"/>
        </w:rPr>
        <w:t xml:space="preserve"> transferido da Paróquia Nossa Senhora da Abadia, de Boquira, para a Paróquia Santo Antônio, de Caraíbas (Pároco). </w:t>
      </w:r>
    </w:p>
    <w:p>
      <w:pPr>
        <w:spacing w:after="0" w:line="259" w:lineRule="auto"/>
        <w:contextualSpacing/>
        <w:jc w:val="both"/>
        <w:rPr>
          <w:rFonts w:ascii="Arial Narrow" w:hAnsi="Arial Narrow" w:cs="Times New Roman"/>
          <w:b/>
          <w:sz w:val="24"/>
        </w:rPr>
      </w:pPr>
      <w:r>
        <w:rPr>
          <w:rFonts w:ascii="Arial Narrow" w:hAnsi="Arial Narrow" w:cs="Times New Roman"/>
          <w:b/>
          <w:sz w:val="24"/>
        </w:rPr>
        <w:t>Posse dia 02/03/2025 às 17h.</w:t>
      </w:r>
    </w:p>
    <w:p>
      <w:pPr>
        <w:spacing w:after="0" w:line="259" w:lineRule="auto"/>
        <w:contextualSpacing/>
        <w:jc w:val="both"/>
        <w:rPr>
          <w:rFonts w:ascii="Arial Narrow" w:hAnsi="Arial Narrow" w:cs="Times New Roman"/>
          <w:b/>
          <w:sz w:val="24"/>
        </w:rPr>
      </w:pPr>
    </w:p>
    <w:p>
      <w:pPr>
        <w:spacing w:after="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VICARIATO N. SRA. RAINHA DA PAZ</w:t>
      </w:r>
    </w:p>
    <w:p>
      <w:pPr>
        <w:spacing w:after="0" w:line="259" w:lineRule="auto"/>
        <w:contextualSpacing/>
        <w:jc w:val="both"/>
        <w:rPr>
          <w:rFonts w:ascii="Arial Narrow" w:hAnsi="Arial Narrow" w:cs="Times New Roman"/>
          <w:b/>
          <w:sz w:val="24"/>
        </w:rPr>
      </w:pPr>
    </w:p>
    <w:p>
      <w:pPr>
        <w:numPr>
          <w:ilvl w:val="0"/>
          <w:numId w:val="7"/>
        </w:numPr>
        <w:spacing w:after="0" w:line="259" w:lineRule="auto"/>
        <w:ind w:left="0"/>
        <w:contextualSpacing/>
        <w:jc w:val="both"/>
        <w:rPr>
          <w:rFonts w:ascii="Arial Narrow" w:hAnsi="Arial Narrow" w:cs="Times New Roman"/>
          <w:b/>
          <w:sz w:val="24"/>
        </w:rPr>
      </w:pPr>
      <w:r>
        <w:rPr>
          <w:rFonts w:ascii="Arial Narrow" w:hAnsi="Arial Narrow" w:cs="Times New Roman"/>
          <w:b/>
          <w:sz w:val="24"/>
        </w:rPr>
        <w:t xml:space="preserve">Pe. Mário </w:t>
      </w:r>
      <w:proofErr w:type="spellStart"/>
      <w:r>
        <w:rPr>
          <w:rFonts w:ascii="Arial Narrow" w:hAnsi="Arial Narrow" w:cs="Times New Roman"/>
          <w:b/>
          <w:sz w:val="24"/>
        </w:rPr>
        <w:t>Peira</w:t>
      </w:r>
      <w:proofErr w:type="spellEnd"/>
      <w:r>
        <w:rPr>
          <w:rFonts w:ascii="Arial Narrow" w:hAnsi="Arial Narrow" w:cs="Times New Roman"/>
          <w:b/>
          <w:sz w:val="24"/>
        </w:rPr>
        <w:t xml:space="preserve">: </w:t>
      </w:r>
      <w:r>
        <w:rPr>
          <w:rFonts w:ascii="Arial Narrow" w:hAnsi="Arial Narrow" w:cs="Times New Roman"/>
          <w:sz w:val="24"/>
        </w:rPr>
        <w:t xml:space="preserve">transferido da Paróquia Santa Rosa de Viterbo, de </w:t>
      </w:r>
      <w:proofErr w:type="spellStart"/>
      <w:r>
        <w:rPr>
          <w:rFonts w:ascii="Arial Narrow" w:hAnsi="Arial Narrow" w:cs="Times New Roman"/>
          <w:sz w:val="24"/>
        </w:rPr>
        <w:t>Guajeru</w:t>
      </w:r>
      <w:proofErr w:type="spellEnd"/>
      <w:r>
        <w:rPr>
          <w:rFonts w:ascii="Arial Narrow" w:hAnsi="Arial Narrow" w:cs="Times New Roman"/>
          <w:sz w:val="24"/>
        </w:rPr>
        <w:t>, para a Paróquia Nossa Senhora da Abadia, de Boquira (Pároco);</w:t>
      </w:r>
    </w:p>
    <w:p>
      <w:pPr>
        <w:spacing w:after="0" w:line="259" w:lineRule="auto"/>
        <w:contextualSpacing/>
        <w:jc w:val="both"/>
        <w:rPr>
          <w:rFonts w:ascii="Arial Narrow" w:hAnsi="Arial Narrow" w:cs="Times New Roman"/>
          <w:b/>
          <w:sz w:val="24"/>
        </w:rPr>
      </w:pPr>
      <w:r>
        <w:rPr>
          <w:rFonts w:ascii="Arial Narrow" w:hAnsi="Arial Narrow" w:cs="Times New Roman"/>
          <w:b/>
          <w:sz w:val="24"/>
        </w:rPr>
        <w:t>Posse dia 28/02/2025 às 19h.</w:t>
      </w:r>
    </w:p>
    <w:p>
      <w:pPr>
        <w:spacing w:after="0" w:line="259" w:lineRule="auto"/>
        <w:contextualSpacing/>
        <w:jc w:val="both"/>
        <w:rPr>
          <w:rFonts w:ascii="Arial Narrow" w:hAnsi="Arial Narrow" w:cs="Times New Roman"/>
          <w:b/>
          <w:sz w:val="24"/>
        </w:rPr>
      </w:pPr>
    </w:p>
    <w:p>
      <w:pPr>
        <w:pStyle w:val="PargrafodaLista"/>
        <w:spacing w:after="0" w:line="259" w:lineRule="auto"/>
        <w:ind w:left="-426"/>
        <w:jc w:val="both"/>
        <w:rPr>
          <w:rFonts w:ascii="Arial Narrow" w:hAnsi="Arial Narrow" w:cs="Times New Roman"/>
          <w:b/>
          <w:sz w:val="24"/>
        </w:rPr>
      </w:pPr>
    </w:p>
    <w:p>
      <w:pPr>
        <w:spacing w:after="0" w:line="259" w:lineRule="auto"/>
        <w:contextualSpacing/>
        <w:jc w:val="both"/>
        <w:rPr>
          <w:rFonts w:ascii="Arial Narrow" w:hAnsi="Arial Narrow"/>
          <w:sz w:val="24"/>
          <w:szCs w:val="24"/>
        </w:rPr>
      </w:pPr>
    </w:p>
    <w:p>
      <w:pPr>
        <w:spacing w:after="0" w:line="259" w:lineRule="auto"/>
        <w:contextualSpacing/>
        <w:jc w:val="both"/>
        <w:rPr>
          <w:rFonts w:ascii="Arial Narrow" w:hAnsi="Arial Narrow"/>
          <w:sz w:val="24"/>
          <w:szCs w:val="24"/>
        </w:rPr>
      </w:pPr>
    </w:p>
    <w:p>
      <w:pPr>
        <w:spacing w:after="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VICARIATO N. SRA. RAINHA DOS MÁRTIRES</w:t>
      </w:r>
    </w:p>
    <w:p>
      <w:pPr>
        <w:spacing w:after="0" w:line="259" w:lineRule="auto"/>
        <w:contextualSpacing/>
        <w:jc w:val="both"/>
        <w:rPr>
          <w:rFonts w:ascii="Arial Narrow" w:hAnsi="Arial Narrow"/>
          <w:sz w:val="24"/>
          <w:szCs w:val="24"/>
        </w:rPr>
      </w:pPr>
    </w:p>
    <w:p>
      <w:pPr>
        <w:numPr>
          <w:ilvl w:val="0"/>
          <w:numId w:val="9"/>
        </w:numPr>
        <w:spacing w:after="0" w:line="259" w:lineRule="auto"/>
        <w:ind w:left="0"/>
        <w:contextualSpacing/>
        <w:jc w:val="both"/>
        <w:rPr>
          <w:rFonts w:ascii="Arial Narrow" w:hAnsi="Arial Narrow" w:cs="Times New Roman"/>
          <w:b/>
          <w:sz w:val="24"/>
        </w:rPr>
      </w:pPr>
      <w:r>
        <w:rPr>
          <w:rFonts w:ascii="Arial Narrow" w:hAnsi="Arial Narrow" w:cs="Times New Roman"/>
          <w:b/>
          <w:sz w:val="24"/>
        </w:rPr>
        <w:t xml:space="preserve">Pe. </w:t>
      </w:r>
      <w:proofErr w:type="spellStart"/>
      <w:r>
        <w:rPr>
          <w:rFonts w:ascii="Arial Narrow" w:hAnsi="Arial Narrow" w:cs="Times New Roman"/>
          <w:b/>
          <w:sz w:val="24"/>
        </w:rPr>
        <w:t>Waldech</w:t>
      </w:r>
      <w:proofErr w:type="spellEnd"/>
      <w:r>
        <w:rPr>
          <w:rFonts w:ascii="Arial Narrow" w:hAnsi="Arial Narrow" w:cs="Times New Roman"/>
          <w:b/>
          <w:sz w:val="24"/>
        </w:rPr>
        <w:t xml:space="preserve"> Brito Gondim: </w:t>
      </w:r>
      <w:r>
        <w:rPr>
          <w:rFonts w:ascii="Arial Narrow" w:hAnsi="Arial Narrow" w:cs="Times New Roman"/>
          <w:sz w:val="24"/>
        </w:rPr>
        <w:t>transferido da Paróquia Santo Antônio, de Caraíbas, para a Paróquia Senhor do Bonfim, de Tremedal (Pároco);</w:t>
      </w:r>
    </w:p>
    <w:p>
      <w:pPr>
        <w:spacing w:after="0" w:line="259" w:lineRule="auto"/>
        <w:contextualSpacing/>
        <w:jc w:val="both"/>
        <w:rPr>
          <w:rFonts w:ascii="Arial Narrow" w:hAnsi="Arial Narrow" w:cs="Times New Roman"/>
          <w:b/>
          <w:sz w:val="24"/>
        </w:rPr>
      </w:pPr>
      <w:r>
        <w:rPr>
          <w:rFonts w:ascii="Arial Narrow" w:hAnsi="Arial Narrow" w:cs="Times New Roman"/>
          <w:b/>
          <w:sz w:val="24"/>
        </w:rPr>
        <w:t>Posse dia 01/03/2025 às 19h.</w:t>
      </w:r>
    </w:p>
    <w:p>
      <w:pPr>
        <w:spacing w:after="0" w:line="259" w:lineRule="auto"/>
        <w:contextualSpacing/>
        <w:jc w:val="both"/>
        <w:rPr>
          <w:rFonts w:ascii="Arial Narrow" w:hAnsi="Arial Narrow" w:cs="Times New Roman"/>
          <w:b/>
          <w:sz w:val="24"/>
        </w:rPr>
      </w:pPr>
    </w:p>
    <w:p>
      <w:pPr>
        <w:numPr>
          <w:ilvl w:val="0"/>
          <w:numId w:val="9"/>
        </w:numPr>
        <w:spacing w:after="0" w:line="259" w:lineRule="auto"/>
        <w:ind w:left="0"/>
        <w:contextualSpacing/>
        <w:jc w:val="both"/>
        <w:rPr>
          <w:rFonts w:ascii="Arial Narrow" w:hAnsi="Arial Narrow" w:cs="Times New Roman"/>
          <w:b/>
          <w:sz w:val="24"/>
        </w:rPr>
      </w:pPr>
      <w:r>
        <w:rPr>
          <w:rFonts w:ascii="Arial Narrow" w:hAnsi="Arial Narrow" w:cs="Times New Roman"/>
          <w:b/>
          <w:sz w:val="24"/>
        </w:rPr>
        <w:t xml:space="preserve">Pe. Vincenzo </w:t>
      </w:r>
      <w:proofErr w:type="spellStart"/>
      <w:r>
        <w:rPr>
          <w:rFonts w:ascii="Arial Narrow" w:hAnsi="Arial Narrow" w:cs="Times New Roman"/>
          <w:b/>
          <w:sz w:val="24"/>
        </w:rPr>
        <w:t>Lumetta</w:t>
      </w:r>
      <w:proofErr w:type="spellEnd"/>
      <w:r>
        <w:rPr>
          <w:rFonts w:ascii="Arial Narrow" w:hAnsi="Arial Narrow" w:cs="Times New Roman"/>
          <w:b/>
          <w:sz w:val="24"/>
        </w:rPr>
        <w:t xml:space="preserve">: </w:t>
      </w:r>
      <w:r>
        <w:rPr>
          <w:rFonts w:ascii="Arial Narrow" w:hAnsi="Arial Narrow" w:cs="Times New Roman"/>
          <w:sz w:val="24"/>
        </w:rPr>
        <w:t>Servirá à Paróquia Santo Antônio de Maetinga (Pároco);</w:t>
      </w:r>
    </w:p>
    <w:p>
      <w:pPr>
        <w:spacing w:after="0" w:line="259" w:lineRule="auto"/>
        <w:contextualSpacing/>
        <w:jc w:val="both"/>
        <w:rPr>
          <w:rFonts w:ascii="Arial Narrow" w:hAnsi="Arial Narrow" w:cs="Times New Roman"/>
          <w:b/>
          <w:sz w:val="24"/>
        </w:rPr>
      </w:pPr>
      <w:r>
        <w:rPr>
          <w:rFonts w:ascii="Arial Narrow" w:hAnsi="Arial Narrow" w:cs="Times New Roman"/>
          <w:b/>
          <w:sz w:val="24"/>
        </w:rPr>
        <w:t>Posse dia 02/03/2025 às 10h.</w:t>
      </w:r>
    </w:p>
    <w:p>
      <w:pPr>
        <w:pStyle w:val="PargrafodaLista"/>
        <w:rPr>
          <w:rFonts w:ascii="Arial Narrow" w:hAnsi="Arial Narrow" w:cs="Times New Roman"/>
          <w:b/>
          <w:sz w:val="24"/>
        </w:rPr>
      </w:pPr>
    </w:p>
    <w:p>
      <w:pPr>
        <w:numPr>
          <w:ilvl w:val="0"/>
          <w:numId w:val="9"/>
        </w:numPr>
        <w:spacing w:after="0" w:line="259" w:lineRule="auto"/>
        <w:ind w:left="0"/>
        <w:contextualSpacing/>
        <w:jc w:val="both"/>
        <w:rPr>
          <w:rFonts w:ascii="Arial Narrow" w:hAnsi="Arial Narrow" w:cs="Times New Roman"/>
          <w:b/>
          <w:sz w:val="24"/>
        </w:rPr>
      </w:pPr>
      <w:r>
        <w:rPr>
          <w:rFonts w:ascii="Arial Narrow" w:hAnsi="Arial Narrow" w:cs="Times New Roman"/>
          <w:b/>
          <w:sz w:val="24"/>
        </w:rPr>
        <w:t xml:space="preserve">Seminarista Fabiano Silva Alves: </w:t>
      </w:r>
      <w:r>
        <w:rPr>
          <w:rFonts w:ascii="Arial Narrow" w:hAnsi="Arial Narrow" w:cs="Times New Roman"/>
          <w:sz w:val="24"/>
        </w:rPr>
        <w:t>servirá à Paróquia Senhor do Bonfim, de Tremedal, no período da Síntese Vocacional;</w:t>
      </w:r>
    </w:p>
    <w:p>
      <w:pPr>
        <w:spacing w:after="0" w:line="259" w:lineRule="auto"/>
        <w:contextualSpacing/>
        <w:jc w:val="both"/>
        <w:rPr>
          <w:rFonts w:ascii="Arial Narrow" w:hAnsi="Arial Narrow" w:cs="Times New Roman"/>
          <w:b/>
          <w:sz w:val="24"/>
        </w:rPr>
      </w:pPr>
    </w:p>
    <w:p>
      <w:pPr>
        <w:pStyle w:val="PargrafodaLista"/>
        <w:spacing w:after="0" w:line="259" w:lineRule="auto"/>
        <w:ind w:left="0"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VICARIATO N. SRA. RAINHA DO SERTÃO</w:t>
      </w:r>
    </w:p>
    <w:p>
      <w:pPr>
        <w:pStyle w:val="PargrafodaLista"/>
        <w:spacing w:after="0" w:line="259" w:lineRule="auto"/>
        <w:ind w:left="0"/>
        <w:jc w:val="both"/>
        <w:rPr>
          <w:rFonts w:ascii="Arial Narrow" w:hAnsi="Arial Narrow" w:cs="Times New Roman"/>
          <w:sz w:val="24"/>
        </w:rPr>
      </w:pPr>
    </w:p>
    <w:p>
      <w:pPr>
        <w:pStyle w:val="PargrafodaLista"/>
        <w:numPr>
          <w:ilvl w:val="0"/>
          <w:numId w:val="17"/>
        </w:numPr>
        <w:ind w:left="0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b/>
          <w:sz w:val="24"/>
        </w:rPr>
        <w:t xml:space="preserve">Seminarista Ramon Pinheiro da Rocha: </w:t>
      </w:r>
      <w:r>
        <w:rPr>
          <w:rFonts w:ascii="Arial Narrow" w:hAnsi="Arial Narrow" w:cs="Times New Roman"/>
          <w:sz w:val="24"/>
        </w:rPr>
        <w:t>servirá à Paróquia Santa Mãe dos Homens, de Palmas de Monte Alto, no período da Síntese Vocacional;</w:t>
      </w:r>
    </w:p>
    <w:p>
      <w:pPr>
        <w:pStyle w:val="PargrafodaLista"/>
        <w:spacing w:after="0" w:line="259" w:lineRule="auto"/>
        <w:ind w:left="0"/>
        <w:jc w:val="both"/>
        <w:rPr>
          <w:rFonts w:ascii="Arial Narrow" w:hAnsi="Arial Narrow" w:cs="Times New Roman"/>
          <w:sz w:val="24"/>
        </w:rPr>
      </w:pPr>
    </w:p>
    <w:p>
      <w:pPr>
        <w:spacing w:after="0" w:line="259" w:lineRule="auto"/>
        <w:jc w:val="both"/>
        <w:rPr>
          <w:rFonts w:ascii="Arial Narrow" w:hAnsi="Arial Narrow" w:cs="Times New Roman"/>
          <w:b/>
          <w:sz w:val="24"/>
        </w:rPr>
      </w:pPr>
    </w:p>
    <w:p>
      <w:pPr>
        <w:spacing w:after="0" w:line="259" w:lineRule="auto"/>
        <w:contextualSpacing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DETERMINO</w:t>
      </w:r>
    </w:p>
    <w:p>
      <w:pPr>
        <w:spacing w:after="0" w:line="259" w:lineRule="auto"/>
        <w:contextualSpacing/>
        <w:jc w:val="center"/>
        <w:rPr>
          <w:rFonts w:ascii="Arial Narrow" w:hAnsi="Arial Narrow"/>
          <w:b/>
          <w:sz w:val="24"/>
        </w:rPr>
      </w:pPr>
    </w:p>
    <w:p>
      <w:pPr>
        <w:spacing w:after="0" w:line="259" w:lineRule="auto"/>
        <w:contextualSpacing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NOTIFIQUE-SE</w:t>
      </w:r>
      <w:r>
        <w:rPr>
          <w:rFonts w:ascii="Arial Narrow" w:hAnsi="Arial Narrow"/>
          <w:sz w:val="24"/>
        </w:rPr>
        <w:t xml:space="preserve"> aos Revmos. Presbíteros acima nomeados, que </w:t>
      </w:r>
      <w:r>
        <w:rPr>
          <w:rFonts w:ascii="Arial Narrow" w:hAnsi="Arial Narrow"/>
          <w:i/>
          <w:sz w:val="24"/>
        </w:rPr>
        <w:t xml:space="preserve">ad </w:t>
      </w:r>
      <w:proofErr w:type="spellStart"/>
      <w:r>
        <w:rPr>
          <w:rFonts w:ascii="Arial Narrow" w:hAnsi="Arial Narrow"/>
          <w:i/>
          <w:sz w:val="24"/>
        </w:rPr>
        <w:t>normam</w:t>
      </w:r>
      <w:proofErr w:type="spellEnd"/>
      <w:r>
        <w:rPr>
          <w:rFonts w:ascii="Arial Narrow" w:hAnsi="Arial Narrow"/>
          <w:sz w:val="24"/>
        </w:rPr>
        <w:t xml:space="preserve"> do </w:t>
      </w:r>
      <w:proofErr w:type="spellStart"/>
      <w:r>
        <w:rPr>
          <w:rFonts w:ascii="Arial Narrow" w:hAnsi="Arial Narrow"/>
          <w:sz w:val="24"/>
        </w:rPr>
        <w:t>cân</w:t>
      </w:r>
      <w:proofErr w:type="spellEnd"/>
      <w:r>
        <w:rPr>
          <w:rFonts w:ascii="Arial Narrow" w:hAnsi="Arial Narrow"/>
          <w:sz w:val="24"/>
        </w:rPr>
        <w:t xml:space="preserve">. 833, ao assumir seu ofício eclesiástico devem emitir sua Profissão Pública de Fé Católica Apostólica Romana, segundo a forma aprovada pela Sé Apostólica; e </w:t>
      </w:r>
      <w:r>
        <w:rPr>
          <w:rFonts w:ascii="Arial Narrow" w:hAnsi="Arial Narrow"/>
          <w:i/>
          <w:sz w:val="24"/>
        </w:rPr>
        <w:t>ad mentem</w:t>
      </w:r>
      <w:r>
        <w:rPr>
          <w:rFonts w:ascii="Arial Narrow" w:hAnsi="Arial Narrow"/>
          <w:sz w:val="24"/>
        </w:rPr>
        <w:t xml:space="preserve"> do </w:t>
      </w:r>
      <w:proofErr w:type="spellStart"/>
      <w:r>
        <w:rPr>
          <w:rFonts w:ascii="Arial Narrow" w:hAnsi="Arial Narrow"/>
          <w:sz w:val="24"/>
        </w:rPr>
        <w:t>cân</w:t>
      </w:r>
      <w:proofErr w:type="spellEnd"/>
      <w:r>
        <w:rPr>
          <w:rFonts w:ascii="Arial Narrow" w:hAnsi="Arial Narrow"/>
          <w:sz w:val="24"/>
        </w:rPr>
        <w:t xml:space="preserve">. 471, devem fazer Juramento de Fidelidade e de Segredo de Ofício. </w:t>
      </w:r>
    </w:p>
    <w:p>
      <w:pPr>
        <w:spacing w:after="0" w:line="259" w:lineRule="auto"/>
        <w:contextualSpacing/>
        <w:jc w:val="both"/>
        <w:rPr>
          <w:rFonts w:ascii="Arial Narrow" w:hAnsi="Arial Narrow"/>
          <w:b/>
          <w:sz w:val="24"/>
        </w:rPr>
      </w:pPr>
    </w:p>
    <w:p>
      <w:pPr>
        <w:spacing w:after="0" w:line="259" w:lineRule="auto"/>
        <w:contextualSpacing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b/>
          <w:sz w:val="24"/>
        </w:rPr>
        <w:t>NOTIFIQUE-SE</w:t>
      </w:r>
      <w:r>
        <w:rPr>
          <w:rFonts w:ascii="Arial Narrow" w:hAnsi="Arial Narrow"/>
          <w:sz w:val="24"/>
        </w:rPr>
        <w:t xml:space="preserve"> a quem de direito, publique-se e arquive-se.</w:t>
      </w:r>
    </w:p>
    <w:p>
      <w:pPr>
        <w:spacing w:after="0" w:line="259" w:lineRule="auto"/>
        <w:contextualSpacing/>
        <w:jc w:val="both"/>
        <w:rPr>
          <w:rFonts w:ascii="Arial Narrow" w:hAnsi="Arial Narrow" w:cs="Times New Roman"/>
          <w:b/>
          <w:sz w:val="24"/>
        </w:rPr>
      </w:pPr>
    </w:p>
    <w:p>
      <w:pPr>
        <w:spacing w:after="0" w:line="259" w:lineRule="auto"/>
        <w:contextualSpacing/>
        <w:jc w:val="both"/>
        <w:rPr>
          <w:rFonts w:ascii="Arial Narrow" w:hAnsi="Arial Narrow" w:cs="Times New Roman"/>
          <w:b/>
          <w:sz w:val="24"/>
        </w:rPr>
      </w:pPr>
      <w:r>
        <w:rPr>
          <w:rFonts w:ascii="Arial Narrow" w:hAnsi="Arial Narrow"/>
          <w:sz w:val="24"/>
          <w:szCs w:val="24"/>
        </w:rPr>
        <w:t>Aos transferidos, paz, alegria e perseverança em sua nova missão. As orientações para as transferências serão enviadas a cada um em particular.</w:t>
      </w:r>
    </w:p>
    <w:p>
      <w:pPr>
        <w:spacing w:after="0" w:line="259" w:lineRule="auto"/>
        <w:contextualSpacing/>
        <w:jc w:val="both"/>
        <w:rPr>
          <w:rFonts w:ascii="Arial Narrow" w:hAnsi="Arial Narrow" w:cs="Times New Roman"/>
          <w:b/>
          <w:sz w:val="24"/>
        </w:rPr>
      </w:pPr>
    </w:p>
    <w:p>
      <w:pPr>
        <w:spacing w:after="0" w:line="259" w:lineRule="auto"/>
        <w:contextualSpacing/>
        <w:jc w:val="both"/>
        <w:rPr>
          <w:rFonts w:ascii="Arial Narrow" w:hAnsi="Arial Narrow" w:cs="Times New Roman"/>
          <w:sz w:val="28"/>
          <w:szCs w:val="24"/>
        </w:rPr>
      </w:pPr>
      <w:r>
        <w:rPr>
          <w:rFonts w:ascii="Arial Narrow" w:hAnsi="Arial Narrow"/>
          <w:b/>
          <w:sz w:val="24"/>
          <w:szCs w:val="24"/>
        </w:rPr>
        <w:t>DADO E PASSADO</w:t>
      </w:r>
      <w:r>
        <w:rPr>
          <w:rFonts w:ascii="Arial Narrow" w:hAnsi="Arial Narrow"/>
          <w:sz w:val="24"/>
          <w:szCs w:val="24"/>
        </w:rPr>
        <w:t xml:space="preserve"> em nossa Cúria Diocesana</w:t>
      </w:r>
      <w:r>
        <w:rPr>
          <w:rFonts w:ascii="Arial Narrow" w:hAnsi="Arial Narrow" w:cs="Times New Roman"/>
          <w:sz w:val="24"/>
        </w:rPr>
        <w:t>, sexta-feira da Festa de São João Evangelista, Oitava do Natal, aos 27 de dezembro de 2024, e sétimo do nosso episcopado.</w:t>
      </w:r>
    </w:p>
    <w:p>
      <w:pPr>
        <w:spacing w:after="0" w:line="240" w:lineRule="auto"/>
        <w:jc w:val="right"/>
        <w:rPr>
          <w:rFonts w:ascii="Arial Narrow" w:hAnsi="Arial Narrow" w:cs="Times New Roman"/>
          <w:sz w:val="28"/>
          <w:szCs w:val="24"/>
        </w:rPr>
      </w:pPr>
    </w:p>
    <w:p>
      <w:pPr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Dom José Roberto Silva Carvalho</w:t>
      </w:r>
    </w:p>
    <w:p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Bispo Diocesano</w:t>
      </w:r>
    </w:p>
    <w:p>
      <w:pPr>
        <w:spacing w:after="0" w:line="240" w:lineRule="auto"/>
        <w:rPr>
          <w:rFonts w:ascii="Arial Narrow" w:hAnsi="Arial Narrow" w:cs="Times New Roman"/>
          <w:szCs w:val="24"/>
        </w:rPr>
      </w:pPr>
    </w:p>
    <w:p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Pe. Danilo Lima dos Santos</w:t>
      </w:r>
    </w:p>
    <w:p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Chanceler do Bispado</w:t>
      </w:r>
    </w:p>
    <w:p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>
      <w:pPr>
        <w:spacing w:after="0" w:line="240" w:lineRule="auto"/>
        <w:rPr>
          <w:rFonts w:ascii="Arial Narrow" w:hAnsi="Arial Narrow" w:cs="Times New Roman"/>
          <w:sz w:val="24"/>
        </w:rPr>
      </w:pPr>
    </w:p>
    <w:p>
      <w:pPr>
        <w:spacing w:after="0" w:line="240" w:lineRule="auto"/>
        <w:rPr>
          <w:rFonts w:ascii="Arial Narrow" w:hAnsi="Arial Narrow" w:cs="Times New Roman"/>
          <w:sz w:val="24"/>
        </w:rPr>
      </w:pPr>
    </w:p>
    <w:p>
      <w:pPr>
        <w:spacing w:after="0" w:line="240" w:lineRule="auto"/>
        <w:rPr>
          <w:rFonts w:ascii="Arial Narrow" w:hAnsi="Arial Narrow" w:cs="Times New Roman"/>
          <w:sz w:val="24"/>
        </w:rPr>
      </w:pPr>
    </w:p>
    <w:p>
      <w:pPr>
        <w:spacing w:after="0" w:line="240" w:lineRule="auto"/>
        <w:jc w:val="center"/>
        <w:rPr>
          <w:rFonts w:ascii="Arial Narrow" w:eastAsia="Calibri" w:hAnsi="Arial Narrow" w:cs="Calibri"/>
          <w:b/>
          <w:sz w:val="20"/>
          <w:szCs w:val="18"/>
        </w:rPr>
      </w:pPr>
      <w:r>
        <w:rPr>
          <w:rFonts w:ascii="Arial Narrow" w:eastAsia="Calibri" w:hAnsi="Arial Narrow" w:cs="Calibri"/>
          <w:b/>
          <w:sz w:val="20"/>
          <w:szCs w:val="18"/>
        </w:rPr>
        <w:t>CÚRIA DIOCESANA SENHORA SANTANA DE CAETITÉ</w:t>
      </w:r>
    </w:p>
    <w:p>
      <w:pPr>
        <w:spacing w:after="0" w:line="240" w:lineRule="auto"/>
        <w:jc w:val="center"/>
        <w:rPr>
          <w:rFonts w:ascii="Arial Narrow" w:eastAsia="Times New Roman" w:hAnsi="Arial Narrow" w:cs="Calibri"/>
          <w:sz w:val="20"/>
          <w:szCs w:val="28"/>
          <w:lang w:eastAsia="pt-BR"/>
        </w:rPr>
      </w:pPr>
      <w:r>
        <w:rPr>
          <w:rFonts w:ascii="Arial Narrow" w:eastAsia="Times New Roman" w:hAnsi="Arial Narrow" w:cs="Calibri"/>
          <w:sz w:val="20"/>
          <w:szCs w:val="28"/>
          <w:lang w:eastAsia="pt-BR"/>
        </w:rPr>
        <w:t xml:space="preserve">Praça da Catedral, 289 – Centro – Cx. Postal 06 – CEP 46400-000 – Caetité – BA </w:t>
      </w:r>
    </w:p>
    <w:p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0"/>
          <w:szCs w:val="18"/>
        </w:rPr>
      </w:pPr>
      <w:r>
        <w:rPr>
          <w:rFonts w:ascii="Arial Narrow" w:eastAsia="Times New Roman" w:hAnsi="Arial Narrow" w:cs="Calibri"/>
          <w:sz w:val="20"/>
          <w:szCs w:val="28"/>
          <w:lang w:eastAsia="pt-BR"/>
        </w:rPr>
        <w:t xml:space="preserve"> </w:t>
      </w:r>
      <w:proofErr w:type="spellStart"/>
      <w:r>
        <w:rPr>
          <w:rFonts w:ascii="Arial Narrow" w:eastAsia="Times New Roman" w:hAnsi="Arial Narrow" w:cs="Calibri"/>
          <w:sz w:val="20"/>
          <w:szCs w:val="28"/>
          <w:lang w:eastAsia="pt-BR"/>
        </w:rPr>
        <w:t>Tel</w:t>
      </w:r>
      <w:proofErr w:type="spellEnd"/>
      <w:r>
        <w:rPr>
          <w:rFonts w:ascii="Arial Narrow" w:eastAsia="Times New Roman" w:hAnsi="Arial Narrow" w:cs="Calibri"/>
          <w:sz w:val="20"/>
          <w:szCs w:val="28"/>
          <w:lang w:eastAsia="pt-BR"/>
        </w:rPr>
        <w:t xml:space="preserve"> (77) 3454-4405</w:t>
      </w:r>
      <w:r>
        <w:rPr>
          <w:rFonts w:ascii="Arial Narrow" w:eastAsia="Calibri" w:hAnsi="Arial Narrow" w:cs="Calibri"/>
          <w:b/>
          <w:sz w:val="20"/>
          <w:szCs w:val="18"/>
        </w:rPr>
        <w:t xml:space="preserve"> | </w:t>
      </w:r>
      <w:r>
        <w:rPr>
          <w:rFonts w:ascii="Arial Narrow" w:eastAsia="Calibri" w:hAnsi="Arial Narrow" w:cs="Calibri"/>
          <w:sz w:val="20"/>
          <w:szCs w:val="18"/>
        </w:rPr>
        <w:t>E</w:t>
      </w:r>
      <w:r>
        <w:rPr>
          <w:rFonts w:ascii="Arial Narrow" w:eastAsia="Calibri" w:hAnsi="Arial Narrow" w:cs="Calibri"/>
          <w:b/>
          <w:sz w:val="20"/>
          <w:szCs w:val="18"/>
        </w:rPr>
        <w:t>-</w:t>
      </w:r>
      <w:r>
        <w:rPr>
          <w:rFonts w:ascii="Arial Narrow" w:eastAsia="Calibri" w:hAnsi="Arial Narrow" w:cs="Calibri"/>
          <w:sz w:val="20"/>
          <w:szCs w:val="18"/>
        </w:rPr>
        <w:t>mail: curiacaetite@gma</w:t>
      </w:r>
      <w:bookmarkStart w:id="0" w:name="_GoBack"/>
      <w:bookmarkEnd w:id="0"/>
      <w:r>
        <w:rPr>
          <w:rFonts w:ascii="Arial Narrow" w:eastAsia="Calibri" w:hAnsi="Arial Narrow" w:cs="Calibri"/>
          <w:sz w:val="20"/>
          <w:szCs w:val="18"/>
        </w:rPr>
        <w:t>il.com</w:t>
      </w:r>
    </w:p>
    <w:sectPr>
      <w:pgSz w:w="11906" w:h="16838"/>
      <w:pgMar w:top="426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F14BC"/>
    <w:multiLevelType w:val="hybridMultilevel"/>
    <w:tmpl w:val="B9F4427A"/>
    <w:lvl w:ilvl="0" w:tplc="D3305DE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75C05"/>
    <w:multiLevelType w:val="hybridMultilevel"/>
    <w:tmpl w:val="E898AB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A6EC3"/>
    <w:multiLevelType w:val="hybridMultilevel"/>
    <w:tmpl w:val="6E7263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37BA8"/>
    <w:multiLevelType w:val="hybridMultilevel"/>
    <w:tmpl w:val="B9F4427A"/>
    <w:lvl w:ilvl="0" w:tplc="D3305DE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E4374"/>
    <w:multiLevelType w:val="hybridMultilevel"/>
    <w:tmpl w:val="0DD281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F0F14"/>
    <w:multiLevelType w:val="hybridMultilevel"/>
    <w:tmpl w:val="B9F4427A"/>
    <w:lvl w:ilvl="0" w:tplc="D3305DE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6369A"/>
    <w:multiLevelType w:val="hybridMultilevel"/>
    <w:tmpl w:val="31C241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47659"/>
    <w:multiLevelType w:val="hybridMultilevel"/>
    <w:tmpl w:val="4BCC394E"/>
    <w:lvl w:ilvl="0" w:tplc="B9E2BA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A1A9C"/>
    <w:multiLevelType w:val="hybridMultilevel"/>
    <w:tmpl w:val="438A51EE"/>
    <w:lvl w:ilvl="0" w:tplc="5D563914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D75A11"/>
    <w:multiLevelType w:val="hybridMultilevel"/>
    <w:tmpl w:val="B9F4427A"/>
    <w:lvl w:ilvl="0" w:tplc="D3305DE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C2742"/>
    <w:multiLevelType w:val="hybridMultilevel"/>
    <w:tmpl w:val="83F6EE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617D2"/>
    <w:multiLevelType w:val="hybridMultilevel"/>
    <w:tmpl w:val="2696AD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004C6"/>
    <w:multiLevelType w:val="hybridMultilevel"/>
    <w:tmpl w:val="B9F4427A"/>
    <w:lvl w:ilvl="0" w:tplc="D3305DE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25563"/>
    <w:multiLevelType w:val="hybridMultilevel"/>
    <w:tmpl w:val="413ACB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94152"/>
    <w:multiLevelType w:val="hybridMultilevel"/>
    <w:tmpl w:val="00540D92"/>
    <w:lvl w:ilvl="0" w:tplc="3B047A44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D904F33"/>
    <w:multiLevelType w:val="hybridMultilevel"/>
    <w:tmpl w:val="B9F4427A"/>
    <w:lvl w:ilvl="0" w:tplc="D3305DE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92C44"/>
    <w:multiLevelType w:val="hybridMultilevel"/>
    <w:tmpl w:val="2696AD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"/>
  </w:num>
  <w:num w:numId="5">
    <w:abstractNumId w:val="12"/>
  </w:num>
  <w:num w:numId="6">
    <w:abstractNumId w:val="9"/>
  </w:num>
  <w:num w:numId="7">
    <w:abstractNumId w:val="15"/>
  </w:num>
  <w:num w:numId="8">
    <w:abstractNumId w:val="0"/>
  </w:num>
  <w:num w:numId="9">
    <w:abstractNumId w:val="3"/>
  </w:num>
  <w:num w:numId="10">
    <w:abstractNumId w:val="1"/>
  </w:num>
  <w:num w:numId="11">
    <w:abstractNumId w:val="4"/>
  </w:num>
  <w:num w:numId="12">
    <w:abstractNumId w:val="2"/>
  </w:num>
  <w:num w:numId="13">
    <w:abstractNumId w:val="6"/>
  </w:num>
  <w:num w:numId="14">
    <w:abstractNumId w:val="10"/>
  </w:num>
  <w:num w:numId="15">
    <w:abstractNumId w:val="16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B9E4E-0140-4EBB-ACDA-FDC082B2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9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35CFC-1150-4748-AD43-ED67985E6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Waldech Gondim</dc:creator>
  <cp:keywords/>
  <dc:description/>
  <cp:lastModifiedBy>Curia</cp:lastModifiedBy>
  <cp:revision>2</cp:revision>
  <cp:lastPrinted>2022-11-24T14:07:00Z</cp:lastPrinted>
  <dcterms:created xsi:type="dcterms:W3CDTF">2024-12-27T14:10:00Z</dcterms:created>
  <dcterms:modified xsi:type="dcterms:W3CDTF">2024-12-27T14:10:00Z</dcterms:modified>
</cp:coreProperties>
</file>