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6" w:rsidRDefault="00A75EE6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9218E0" w:rsidRDefault="009218E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9218E0" w:rsidRDefault="009218E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43447A" w:rsidRDefault="0043447A" w:rsidP="000A47AB">
      <w:pPr>
        <w:pStyle w:val="Default"/>
        <w:jc w:val="both"/>
      </w:pPr>
    </w:p>
    <w:p w:rsidR="0043447A" w:rsidRPr="00FE1120" w:rsidRDefault="00BE194D" w:rsidP="00BE194D">
      <w:pPr>
        <w:pStyle w:val="Default"/>
        <w:tabs>
          <w:tab w:val="center" w:pos="5386"/>
          <w:tab w:val="left" w:pos="84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3447A" w:rsidRPr="00FE1120">
        <w:rPr>
          <w:b/>
          <w:bCs/>
          <w:sz w:val="28"/>
          <w:szCs w:val="28"/>
        </w:rPr>
        <w:t>CAMPANHA DA FRATERNIDADE 2017</w:t>
      </w:r>
      <w:r>
        <w:rPr>
          <w:b/>
          <w:bCs/>
          <w:sz w:val="28"/>
          <w:szCs w:val="28"/>
        </w:rPr>
        <w:tab/>
      </w:r>
    </w:p>
    <w:p w:rsidR="0043447A" w:rsidRPr="00FE1120" w:rsidRDefault="0043447A" w:rsidP="00F238F2">
      <w:pPr>
        <w:pStyle w:val="Default"/>
        <w:jc w:val="center"/>
        <w:rPr>
          <w:sz w:val="28"/>
          <w:szCs w:val="28"/>
        </w:rPr>
      </w:pPr>
      <w:r w:rsidRPr="00FE1120">
        <w:rPr>
          <w:b/>
          <w:bCs/>
          <w:i/>
          <w:iCs/>
          <w:sz w:val="28"/>
          <w:szCs w:val="28"/>
        </w:rPr>
        <w:t xml:space="preserve">Lema: </w:t>
      </w:r>
      <w:r w:rsidRPr="00FE1120">
        <w:rPr>
          <w:i/>
          <w:iCs/>
          <w:sz w:val="28"/>
          <w:szCs w:val="28"/>
        </w:rPr>
        <w:t>“Cultivar e guardar a criação” (cf. Gn 2.15)</w:t>
      </w:r>
    </w:p>
    <w:p w:rsidR="0043447A" w:rsidRDefault="0043447A" w:rsidP="00F238F2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E11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Tema: </w:t>
      </w:r>
      <w:r w:rsidRPr="00FE1120">
        <w:rPr>
          <w:rFonts w:ascii="Times New Roman" w:hAnsi="Times New Roman" w:cs="Times New Roman"/>
          <w:i/>
          <w:iCs/>
          <w:sz w:val="28"/>
          <w:szCs w:val="28"/>
        </w:rPr>
        <w:t>“Fraternidade: biomas brasileiros e defesa da vida”</w:t>
      </w:r>
    </w:p>
    <w:p w:rsidR="00FE1120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E1120" w:rsidRDefault="00A92D52" w:rsidP="000A47AB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A92D52" w:rsidRDefault="00A92D52" w:rsidP="000A47AB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2D52" w:rsidRDefault="00A92D52" w:rsidP="000A47AB">
      <w:pPr>
        <w:tabs>
          <w:tab w:val="left" w:pos="3260"/>
        </w:tabs>
        <w:spacing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Default="00A92D52" w:rsidP="000A47AB">
      <w:pPr>
        <w:pStyle w:val="Default"/>
        <w:jc w:val="both"/>
        <w:rPr>
          <w:b/>
          <w:bCs/>
          <w:sz w:val="48"/>
          <w:szCs w:val="48"/>
        </w:rPr>
      </w:pPr>
    </w:p>
    <w:p w:rsidR="00A92D52" w:rsidRPr="00A92D52" w:rsidRDefault="00A92D52" w:rsidP="00BF4C6B">
      <w:pPr>
        <w:pStyle w:val="Default"/>
        <w:jc w:val="center"/>
        <w:rPr>
          <w:b/>
          <w:bCs/>
          <w:sz w:val="44"/>
          <w:szCs w:val="48"/>
        </w:rPr>
      </w:pPr>
      <w:r w:rsidRPr="00A92D52">
        <w:rPr>
          <w:b/>
          <w:bCs/>
          <w:sz w:val="44"/>
          <w:szCs w:val="48"/>
        </w:rPr>
        <w:t>FUNDO DIOCESANO DE SOLIDARIEDADE – FDS</w:t>
      </w:r>
    </w:p>
    <w:p w:rsidR="00A92D52" w:rsidRDefault="00A92D52" w:rsidP="00BF4C6B">
      <w:pPr>
        <w:pStyle w:val="Default"/>
        <w:jc w:val="center"/>
        <w:rPr>
          <w:b/>
          <w:sz w:val="48"/>
          <w:szCs w:val="48"/>
        </w:rPr>
      </w:pPr>
      <w:r w:rsidRPr="00975DFE">
        <w:rPr>
          <w:b/>
          <w:sz w:val="44"/>
          <w:szCs w:val="44"/>
        </w:rPr>
        <w:t>Edital 001/2017</w:t>
      </w:r>
      <w:r w:rsidR="00FE1120" w:rsidRPr="00975DFE">
        <w:rPr>
          <w:b/>
          <w:sz w:val="44"/>
          <w:szCs w:val="44"/>
        </w:rPr>
        <w:t xml:space="preserve"> –</w:t>
      </w:r>
      <w:r w:rsidR="00975DFE">
        <w:rPr>
          <w:b/>
          <w:sz w:val="40"/>
          <w:szCs w:val="40"/>
        </w:rPr>
        <w:t xml:space="preserve"> </w:t>
      </w:r>
      <w:r w:rsidRPr="00F238F2">
        <w:rPr>
          <w:b/>
          <w:sz w:val="40"/>
          <w:szCs w:val="40"/>
        </w:rPr>
        <w:t>Programa de Apoio a Pequenos Projetos</w:t>
      </w:r>
    </w:p>
    <w:p w:rsidR="00FE1120" w:rsidRPr="00A92D52" w:rsidRDefault="00F238F2" w:rsidP="00F238F2">
      <w:pPr>
        <w:tabs>
          <w:tab w:val="left" w:pos="3810"/>
        </w:tabs>
        <w:spacing w:after="120" w:line="24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FE1120" w:rsidRDefault="00FE1120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B" w:rsidRDefault="002D219B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B" w:rsidRDefault="002D219B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BF4C6B" w:rsidP="00BF4C6B">
      <w:pPr>
        <w:tabs>
          <w:tab w:val="left" w:pos="797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92D52" w:rsidRDefault="00A92D52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19B" w:rsidRDefault="002D219B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D52" w:rsidRDefault="00BF4C6B" w:rsidP="000A47AB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Caetité, </w:t>
      </w:r>
      <w:r w:rsidR="009218E0">
        <w:rPr>
          <w:rFonts w:ascii="Times New Roman" w:hAnsi="Times New Roman" w:cs="Times New Roman"/>
          <w:b/>
          <w:sz w:val="28"/>
          <w:szCs w:val="28"/>
        </w:rPr>
        <w:t>26 de setembro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2017</w:t>
      </w:r>
    </w:p>
    <w:p w:rsidR="00EA3F76" w:rsidRDefault="00EA3F76" w:rsidP="000A47A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BF5" w:rsidRDefault="00AF6BF5" w:rsidP="000A47AB">
      <w:pPr>
        <w:pStyle w:val="Default"/>
        <w:spacing w:line="276" w:lineRule="auto"/>
        <w:jc w:val="both"/>
        <w:rPr>
          <w:b/>
          <w:bCs/>
        </w:rPr>
      </w:pPr>
    </w:p>
    <w:p w:rsidR="00EA3F76" w:rsidRPr="000A47AB" w:rsidRDefault="00271F57" w:rsidP="000A47AB">
      <w:pPr>
        <w:pStyle w:val="Default"/>
        <w:spacing w:line="276" w:lineRule="auto"/>
        <w:jc w:val="both"/>
      </w:pPr>
      <w:r w:rsidRPr="000A47AB">
        <w:rPr>
          <w:b/>
          <w:bCs/>
        </w:rPr>
        <w:t>INTRODUÇÃO</w:t>
      </w:r>
      <w:r>
        <w:rPr>
          <w:b/>
          <w:bCs/>
        </w:rPr>
        <w:t>:</w:t>
      </w:r>
    </w:p>
    <w:p w:rsidR="00EA3F76" w:rsidRPr="000A47AB" w:rsidRDefault="00EA3F76" w:rsidP="000A47AB">
      <w:pPr>
        <w:pStyle w:val="Default"/>
        <w:spacing w:line="276" w:lineRule="auto"/>
        <w:jc w:val="both"/>
      </w:pPr>
      <w:r w:rsidRPr="000A47AB">
        <w:t>A Diocese de Caetité através da Cáritas Diocesana, reunida em sua Assembleia Geral ocorrida em março do ano de 2017,</w:t>
      </w:r>
      <w:r w:rsidR="00A61709" w:rsidRPr="000A47AB">
        <w:t xml:space="preserve"> deliberou pela gestão do</w:t>
      </w:r>
      <w:r w:rsidRPr="000A47AB">
        <w:rPr>
          <w:b/>
          <w:bCs/>
        </w:rPr>
        <w:t xml:space="preserve"> Fundo Diocesano de Solidariedade (FDS)</w:t>
      </w:r>
      <w:r w:rsidR="00A61709" w:rsidRPr="000A47AB">
        <w:t xml:space="preserve"> através do programa de apoio a pequenos projetos</w:t>
      </w:r>
      <w:r w:rsidRPr="000A47AB">
        <w:t xml:space="preserve"> com o objetivo de promover</w:t>
      </w:r>
      <w:r w:rsidR="00A61709" w:rsidRPr="000A47AB">
        <w:t xml:space="preserve"> e contribuir com a </w:t>
      </w:r>
      <w:r w:rsidR="002D219B">
        <w:rPr>
          <w:b/>
          <w:bCs/>
        </w:rPr>
        <w:t>Ação Social da Igreja</w:t>
      </w:r>
      <w:r w:rsidRPr="000A47AB">
        <w:rPr>
          <w:b/>
          <w:bCs/>
        </w:rPr>
        <w:t>.</w:t>
      </w:r>
    </w:p>
    <w:p w:rsidR="00EA3F76" w:rsidRPr="000A47AB" w:rsidRDefault="00EA3F76" w:rsidP="000A47AB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47AB">
        <w:rPr>
          <w:rFonts w:ascii="Times New Roman" w:hAnsi="Times New Roman" w:cs="Times New Roman"/>
          <w:sz w:val="24"/>
          <w:szCs w:val="24"/>
        </w:rPr>
        <w:t xml:space="preserve">A Coleta </w:t>
      </w:r>
      <w:r w:rsidR="000D6CFE" w:rsidRPr="000A47AB">
        <w:rPr>
          <w:rFonts w:ascii="Times New Roman" w:hAnsi="Times New Roman" w:cs="Times New Roman"/>
          <w:sz w:val="24"/>
          <w:szCs w:val="24"/>
        </w:rPr>
        <w:t>para o Fundo Diocesano de</w:t>
      </w:r>
      <w:r w:rsidRPr="000A47AB">
        <w:rPr>
          <w:rFonts w:ascii="Times New Roman" w:hAnsi="Times New Roman" w:cs="Times New Roman"/>
          <w:sz w:val="24"/>
          <w:szCs w:val="24"/>
        </w:rPr>
        <w:t xml:space="preserve"> Solidariedade acontece </w:t>
      </w:r>
      <w:r w:rsidR="000D6CFE" w:rsidRPr="000A47AB">
        <w:rPr>
          <w:rFonts w:ascii="Times New Roman" w:hAnsi="Times New Roman" w:cs="Times New Roman"/>
          <w:sz w:val="24"/>
          <w:szCs w:val="24"/>
        </w:rPr>
        <w:t xml:space="preserve">no Domingo de Ramos </w:t>
      </w:r>
      <w:r w:rsidRPr="000A47AB">
        <w:rPr>
          <w:rFonts w:ascii="Times New Roman" w:hAnsi="Times New Roman" w:cs="Times New Roman"/>
          <w:sz w:val="24"/>
          <w:szCs w:val="24"/>
        </w:rPr>
        <w:t xml:space="preserve">como 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>gesto concreto</w:t>
      </w:r>
      <w:r w:rsidR="000D6CFE" w:rsidRPr="000A47AB">
        <w:rPr>
          <w:rFonts w:ascii="Times New Roman" w:hAnsi="Times New Roman" w:cs="Times New Roman"/>
          <w:b/>
          <w:bCs/>
          <w:sz w:val="24"/>
          <w:szCs w:val="24"/>
        </w:rPr>
        <w:t xml:space="preserve"> da</w:t>
      </w:r>
      <w:r w:rsidR="002D219B">
        <w:rPr>
          <w:rFonts w:ascii="Times New Roman" w:hAnsi="Times New Roman" w:cs="Times New Roman"/>
          <w:b/>
          <w:bCs/>
          <w:sz w:val="24"/>
          <w:szCs w:val="24"/>
        </w:rPr>
        <w:t xml:space="preserve"> Campanha da Fraternidade.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19B" w:rsidRPr="00661938">
        <w:rPr>
          <w:rFonts w:ascii="Times New Roman" w:hAnsi="Times New Roman" w:cs="Times New Roman"/>
          <w:bCs/>
          <w:sz w:val="24"/>
          <w:szCs w:val="24"/>
        </w:rPr>
        <w:t>É</w:t>
      </w:r>
      <w:r w:rsidR="002D21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47AB">
        <w:rPr>
          <w:rFonts w:ascii="Times New Roman" w:hAnsi="Times New Roman" w:cs="Times New Roman"/>
          <w:sz w:val="24"/>
          <w:szCs w:val="24"/>
        </w:rPr>
        <w:t xml:space="preserve">assim partilhada para a composição dos fundos: 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 xml:space="preserve">60% </w:t>
      </w:r>
      <w:r w:rsidRPr="000A47AB">
        <w:rPr>
          <w:rFonts w:ascii="Times New Roman" w:hAnsi="Times New Roman" w:cs="Times New Roman"/>
          <w:sz w:val="24"/>
          <w:szCs w:val="24"/>
        </w:rPr>
        <w:t xml:space="preserve">do total arrecadado, na diocese, constituem o 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>Fundo Diocesano de Solidariedade (FDS)</w:t>
      </w:r>
      <w:r w:rsidRPr="000A47AB">
        <w:rPr>
          <w:rFonts w:ascii="Times New Roman" w:hAnsi="Times New Roman" w:cs="Times New Roman"/>
          <w:sz w:val="24"/>
          <w:szCs w:val="24"/>
        </w:rPr>
        <w:t xml:space="preserve">, gerido pela própria </w:t>
      </w:r>
      <w:r w:rsidR="0066193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>iocese</w:t>
      </w:r>
      <w:r w:rsidRPr="000A47AB">
        <w:rPr>
          <w:rFonts w:ascii="Times New Roman" w:hAnsi="Times New Roman" w:cs="Times New Roman"/>
          <w:sz w:val="24"/>
          <w:szCs w:val="24"/>
        </w:rPr>
        <w:t xml:space="preserve">, </w:t>
      </w:r>
      <w:r w:rsidR="002D219B">
        <w:rPr>
          <w:rFonts w:ascii="Times New Roman" w:hAnsi="Times New Roman" w:cs="Times New Roman"/>
          <w:sz w:val="24"/>
          <w:szCs w:val="24"/>
        </w:rPr>
        <w:t xml:space="preserve">através da Cáritas Diocesana, </w:t>
      </w:r>
      <w:r w:rsidRPr="000A47AB">
        <w:rPr>
          <w:rFonts w:ascii="Times New Roman" w:hAnsi="Times New Roman" w:cs="Times New Roman"/>
          <w:sz w:val="24"/>
          <w:szCs w:val="24"/>
        </w:rPr>
        <w:t xml:space="preserve">em vista dos seus projetos sociais; 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 xml:space="preserve">40% </w:t>
      </w:r>
      <w:r w:rsidRPr="000A47AB">
        <w:rPr>
          <w:rFonts w:ascii="Times New Roman" w:hAnsi="Times New Roman" w:cs="Times New Roman"/>
          <w:sz w:val="24"/>
          <w:szCs w:val="24"/>
        </w:rPr>
        <w:t>do total arrecadado, em cada diocese</w:t>
      </w:r>
      <w:r w:rsidR="00DC7E55">
        <w:rPr>
          <w:rFonts w:ascii="Times New Roman" w:hAnsi="Times New Roman" w:cs="Times New Roman"/>
          <w:sz w:val="24"/>
          <w:szCs w:val="24"/>
        </w:rPr>
        <w:t xml:space="preserve"> </w:t>
      </w:r>
      <w:r w:rsidRPr="000A47AB">
        <w:rPr>
          <w:rFonts w:ascii="Times New Roman" w:hAnsi="Times New Roman" w:cs="Times New Roman"/>
          <w:sz w:val="24"/>
          <w:szCs w:val="24"/>
        </w:rPr>
        <w:t xml:space="preserve">constituem 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>o Fundo Nacional de Solidariedade (FNS)</w:t>
      </w:r>
      <w:r w:rsidR="00DC7E5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A47AB">
        <w:rPr>
          <w:rFonts w:ascii="Times New Roman" w:hAnsi="Times New Roman" w:cs="Times New Roman"/>
          <w:sz w:val="24"/>
          <w:szCs w:val="24"/>
        </w:rPr>
        <w:t xml:space="preserve"> gerido pelo 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>Departamento Social da CNBB, sob a Orientação do Conselho Gestor do FNS</w:t>
      </w:r>
      <w:r w:rsidR="00661938">
        <w:rPr>
          <w:rFonts w:ascii="Times New Roman" w:hAnsi="Times New Roman" w:cs="Times New Roman"/>
          <w:b/>
          <w:bCs/>
          <w:sz w:val="24"/>
          <w:szCs w:val="24"/>
        </w:rPr>
        <w:t xml:space="preserve"> (Fundo Nacional de Solidariedade)</w:t>
      </w:r>
      <w:r w:rsidRPr="000A47A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D6CFE" w:rsidRPr="000A47AB" w:rsidRDefault="000D6CFE" w:rsidP="0066193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BF5" w:rsidRDefault="00AF6BF5" w:rsidP="00661938">
      <w:pPr>
        <w:pStyle w:val="Default"/>
        <w:spacing w:line="276" w:lineRule="auto"/>
        <w:jc w:val="center"/>
        <w:rPr>
          <w:b/>
          <w:bCs/>
        </w:rPr>
      </w:pPr>
    </w:p>
    <w:p w:rsidR="000D6CFE" w:rsidRPr="000A47AB" w:rsidRDefault="00661938" w:rsidP="00661938">
      <w:pPr>
        <w:pStyle w:val="Default"/>
        <w:spacing w:line="276" w:lineRule="auto"/>
        <w:jc w:val="center"/>
      </w:pPr>
      <w:r w:rsidRPr="000A47AB">
        <w:rPr>
          <w:b/>
          <w:bCs/>
        </w:rPr>
        <w:t>CAMPANHA DA FRATERNIDADE 2017</w:t>
      </w:r>
    </w:p>
    <w:p w:rsidR="000D6CFE" w:rsidRPr="00661938" w:rsidRDefault="000D6CFE" w:rsidP="00661938">
      <w:pPr>
        <w:pStyle w:val="Default"/>
        <w:spacing w:line="276" w:lineRule="auto"/>
        <w:jc w:val="center"/>
        <w:rPr>
          <w:i/>
        </w:rPr>
      </w:pPr>
      <w:r w:rsidRPr="00661938">
        <w:rPr>
          <w:bCs/>
        </w:rPr>
        <w:t xml:space="preserve">Lema </w:t>
      </w:r>
      <w:r w:rsidR="00F238F2">
        <w:rPr>
          <w:bCs/>
          <w:i/>
        </w:rPr>
        <w:t>– “</w:t>
      </w:r>
      <w:r w:rsidRPr="00661938">
        <w:rPr>
          <w:bCs/>
          <w:i/>
        </w:rPr>
        <w:t>Cultivar e guardar a criação (Gn. 2.15).</w:t>
      </w:r>
    </w:p>
    <w:p w:rsidR="000D6CFE" w:rsidRPr="00661938" w:rsidRDefault="000D6CFE" w:rsidP="00661938">
      <w:pPr>
        <w:spacing w:after="12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61938">
        <w:rPr>
          <w:rFonts w:ascii="Times New Roman" w:hAnsi="Times New Roman" w:cs="Times New Roman"/>
          <w:bCs/>
          <w:sz w:val="24"/>
          <w:szCs w:val="24"/>
        </w:rPr>
        <w:t xml:space="preserve">Tema </w:t>
      </w:r>
      <w:r w:rsidRPr="00661938">
        <w:rPr>
          <w:rFonts w:ascii="Times New Roman" w:hAnsi="Times New Roman" w:cs="Times New Roman"/>
          <w:bCs/>
          <w:i/>
          <w:sz w:val="24"/>
          <w:szCs w:val="24"/>
        </w:rPr>
        <w:t>– Fraternidade: “biomas brasileiros e defesa da vida”</w:t>
      </w:r>
    </w:p>
    <w:p w:rsidR="00DC7E55" w:rsidRDefault="00DC7E55" w:rsidP="000A47AB">
      <w:pPr>
        <w:pStyle w:val="Default"/>
        <w:spacing w:line="276" w:lineRule="auto"/>
        <w:jc w:val="both"/>
        <w:rPr>
          <w:b/>
          <w:bCs/>
        </w:rPr>
      </w:pPr>
    </w:p>
    <w:p w:rsidR="00AF6BF5" w:rsidRDefault="00AF6BF5" w:rsidP="000A47AB">
      <w:pPr>
        <w:pStyle w:val="Default"/>
        <w:spacing w:line="276" w:lineRule="auto"/>
        <w:jc w:val="both"/>
        <w:rPr>
          <w:b/>
          <w:bCs/>
        </w:rPr>
      </w:pPr>
    </w:p>
    <w:p w:rsidR="000D6CFE" w:rsidRPr="000A47AB" w:rsidRDefault="00271F57" w:rsidP="000A47AB">
      <w:pPr>
        <w:pStyle w:val="Default"/>
        <w:spacing w:line="276" w:lineRule="auto"/>
        <w:jc w:val="both"/>
      </w:pPr>
      <w:r w:rsidRPr="000A47AB">
        <w:rPr>
          <w:b/>
          <w:bCs/>
        </w:rPr>
        <w:t>APRESENTAÇÃO</w:t>
      </w:r>
      <w:r>
        <w:rPr>
          <w:b/>
          <w:bCs/>
        </w:rPr>
        <w:t>:</w:t>
      </w:r>
      <w:r w:rsidRPr="000A47AB">
        <w:rPr>
          <w:b/>
          <w:bCs/>
        </w:rPr>
        <w:t xml:space="preserve"> </w:t>
      </w:r>
    </w:p>
    <w:p w:rsidR="000D6CFE" w:rsidRPr="000A47AB" w:rsidRDefault="000D6CFE" w:rsidP="000A47AB">
      <w:pPr>
        <w:pStyle w:val="Default"/>
        <w:spacing w:line="276" w:lineRule="auto"/>
        <w:jc w:val="both"/>
        <w:rPr>
          <w:color w:val="auto"/>
        </w:rPr>
      </w:pPr>
      <w:r w:rsidRPr="000A47AB">
        <w:t xml:space="preserve">Todos os anos, a Conferência Nacional dos Bispos do Brasil (CNBB) apresenta a Campanha da Fraternidade como caminho de conversão quaresmal, como itinerário do cultivo e do cuidado comunitário e social. “Fraternidade: </w:t>
      </w:r>
      <w:r w:rsidR="00F238F2">
        <w:t>“</w:t>
      </w:r>
      <w:r w:rsidRPr="000A47AB">
        <w:t>biomas brasileiros e defesa da vida”</w:t>
      </w:r>
      <w:r w:rsidR="008E3D90" w:rsidRPr="000A47AB">
        <w:t xml:space="preserve"> é o tema da Campanha para</w:t>
      </w:r>
      <w:r w:rsidR="00271F57">
        <w:t xml:space="preserve"> </w:t>
      </w:r>
      <w:r w:rsidRPr="000A47AB">
        <w:rPr>
          <w:color w:val="auto"/>
        </w:rPr>
        <w:t xml:space="preserve">a Quaresma em 2017. O lema é inspirado no texto do Livro do Gênesis 2,15: “Cultivar e guardar a criação”. A Campanha tem como objetivo geral: “Cuidar da criação, de modo especial dos biomas brasileiros, dons de Deus, e promover relações fraternas com a vida e a cultura dos povos, à luz do Evangelho”. </w:t>
      </w:r>
      <w:r w:rsidR="008E3D90" w:rsidRPr="000A47AB">
        <w:rPr>
          <w:color w:val="auto"/>
        </w:rPr>
        <w:t>(</w:t>
      </w:r>
      <w:r w:rsidR="008E3D90" w:rsidRPr="000A47AB">
        <w:rPr>
          <w:b/>
          <w:bCs/>
          <w:color w:val="auto"/>
        </w:rPr>
        <w:t>Dom Leonardo Ulrich Steiner).</w:t>
      </w:r>
    </w:p>
    <w:p w:rsidR="000D6CFE" w:rsidRPr="000A47AB" w:rsidRDefault="000D6CFE" w:rsidP="000A47AB">
      <w:pPr>
        <w:pStyle w:val="Default"/>
        <w:spacing w:line="276" w:lineRule="auto"/>
        <w:jc w:val="both"/>
        <w:rPr>
          <w:color w:val="auto"/>
        </w:rPr>
      </w:pPr>
      <w:r w:rsidRPr="000A47AB">
        <w:rPr>
          <w:color w:val="auto"/>
        </w:rPr>
        <w:t xml:space="preserve">Bioma quer dizer a vida que se manifesta em um conjunto semelhante de vegetação, água, superfície e animais. Uma “paisagem” que mostra uma unidade entre os diversos elementos da natureza. “Um bioma é formado por todos os seres vivos de uma determinada região, cuja vegetação é similar e contínua, cujo clima é mais ou menos uniforme, e cuja formação tem uma história comum” (Texto-Base CF 2017, Introdução). </w:t>
      </w:r>
    </w:p>
    <w:p w:rsidR="000D6CFE" w:rsidRPr="000A47AB" w:rsidRDefault="000D6CFE" w:rsidP="000A47AB">
      <w:pPr>
        <w:pStyle w:val="Default"/>
        <w:spacing w:line="276" w:lineRule="auto"/>
        <w:jc w:val="both"/>
        <w:rPr>
          <w:color w:val="auto"/>
        </w:rPr>
      </w:pPr>
      <w:r w:rsidRPr="000A47AB">
        <w:rPr>
          <w:color w:val="auto"/>
        </w:rPr>
        <w:t xml:space="preserve">A depredação dos biomas é a manifestação da crise ecológica que pede uma profunda conversão interior. “Entretanto, temos de reconhecer também que alguns cristãos, até comprometidos e piedosos, com o pretexto do realismo pragmático, frequentemente se omitem das preocupações pelo meio ambiente. Outros são passivos, não se decidem a mudar os seus hábitos e tornam-se incoerentes. Falta-lhes, pois, uma conversão ecológica, que comporta deixar emergir, nas relações com o mundo que os rodeia, todas as consequências do encontro com Jesus. Viver a vocação de guardiões da obra de Deus não é algo de opcional nem um aspecto secundário da experiência cristã, mas parte essencial de uma existência virtuosa” (LS, n. 217). </w:t>
      </w:r>
    </w:p>
    <w:p w:rsidR="000D6CFE" w:rsidRPr="000A47AB" w:rsidRDefault="000D6CFE" w:rsidP="000A47AB">
      <w:pPr>
        <w:pStyle w:val="Default"/>
        <w:spacing w:line="276" w:lineRule="auto"/>
        <w:jc w:val="both"/>
        <w:rPr>
          <w:color w:val="auto"/>
        </w:rPr>
      </w:pPr>
      <w:r w:rsidRPr="000A47AB">
        <w:rPr>
          <w:color w:val="auto"/>
        </w:rPr>
        <w:t>Ao meditarmos e rezarmos os biomas e as pessoas que neles vivem</w:t>
      </w:r>
      <w:r w:rsidR="00F238F2">
        <w:rPr>
          <w:color w:val="auto"/>
        </w:rPr>
        <w:t>,</w:t>
      </w:r>
      <w:r w:rsidRPr="000A47AB">
        <w:rPr>
          <w:color w:val="auto"/>
        </w:rPr>
        <w:t xml:space="preserve"> sejamos conduzidos à vida nova. Todos nós cristãos recebemos o dom da fé e, na fé, somos desper</w:t>
      </w:r>
      <w:r w:rsidR="00F238F2">
        <w:rPr>
          <w:color w:val="auto"/>
        </w:rPr>
        <w:t>tados para o cultivo e cuidado.</w:t>
      </w:r>
      <w:r w:rsidRPr="000A47AB">
        <w:rPr>
          <w:color w:val="auto"/>
        </w:rPr>
        <w:t xml:space="preserve"> É a fé que lhes abre a porta; mas falta-lhes o hábito nupcial do amor. Cultivar e guardar tem a dinâmica do amor. </w:t>
      </w:r>
      <w:r w:rsidR="00313EF6" w:rsidRPr="000A47AB">
        <w:rPr>
          <w:color w:val="auto"/>
        </w:rPr>
        <w:t>“Somos convidados ao hábito do cuidado e do cultivo”</w:t>
      </w:r>
      <w:r w:rsidRPr="000A47AB">
        <w:rPr>
          <w:color w:val="auto"/>
        </w:rPr>
        <w:t xml:space="preserve">. </w:t>
      </w:r>
    </w:p>
    <w:p w:rsidR="000D6CFE" w:rsidRDefault="000D6CFE" w:rsidP="000A47AB">
      <w:pPr>
        <w:pStyle w:val="Default"/>
        <w:spacing w:line="276" w:lineRule="auto"/>
        <w:jc w:val="both"/>
        <w:rPr>
          <w:color w:val="auto"/>
        </w:rPr>
      </w:pPr>
    </w:p>
    <w:p w:rsidR="00AF6BF5" w:rsidRDefault="00AF6BF5" w:rsidP="000A47AB">
      <w:pPr>
        <w:pStyle w:val="Default"/>
        <w:spacing w:line="276" w:lineRule="auto"/>
        <w:jc w:val="both"/>
        <w:rPr>
          <w:color w:val="auto"/>
        </w:rPr>
      </w:pPr>
    </w:p>
    <w:p w:rsidR="00AF6BF5" w:rsidRPr="000A47AB" w:rsidRDefault="00AF6BF5" w:rsidP="000A47AB">
      <w:pPr>
        <w:pStyle w:val="Default"/>
        <w:spacing w:line="276" w:lineRule="auto"/>
        <w:jc w:val="both"/>
        <w:rPr>
          <w:color w:val="auto"/>
        </w:rPr>
      </w:pPr>
    </w:p>
    <w:p w:rsidR="00AF6BF5" w:rsidRDefault="00AF6BF5" w:rsidP="00DC7E55">
      <w:pPr>
        <w:pStyle w:val="Default"/>
        <w:spacing w:line="276" w:lineRule="auto"/>
        <w:jc w:val="both"/>
        <w:rPr>
          <w:b/>
          <w:bCs/>
        </w:rPr>
      </w:pPr>
    </w:p>
    <w:p w:rsidR="00313EF6" w:rsidRPr="000A47AB" w:rsidRDefault="00DC7E55" w:rsidP="00DC7E5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01. </w:t>
      </w:r>
      <w:r w:rsidR="00313EF6" w:rsidRPr="000A47AB">
        <w:rPr>
          <w:b/>
          <w:bCs/>
        </w:rPr>
        <w:t>QUEM PODE ENVIAR PROJETOS PARA O FDS</w:t>
      </w:r>
    </w:p>
    <w:p w:rsidR="00313EF6" w:rsidRPr="000A47AB" w:rsidRDefault="00313EF6" w:rsidP="00DC7E55">
      <w:pPr>
        <w:pStyle w:val="Default"/>
        <w:spacing w:line="276" w:lineRule="auto"/>
        <w:jc w:val="both"/>
        <w:rPr>
          <w:i/>
          <w:iCs/>
        </w:rPr>
      </w:pPr>
      <w:r w:rsidRPr="000A47AB">
        <w:t>Paróquias, Grupos organizados, Associações, Pastorais, Entidades Sociais sem fins lucrativos e de apoio a</w:t>
      </w:r>
      <w:r w:rsidR="001E6616" w:rsidRPr="000A47AB">
        <w:t xml:space="preserve"> comunidades e</w:t>
      </w:r>
      <w:r w:rsidRPr="000A47AB">
        <w:t xml:space="preserve"> movimentos sociais</w:t>
      </w:r>
      <w:r w:rsidR="00636844" w:rsidRPr="000A47AB">
        <w:t>, com atuação direta no território da Diocese de Caetité e</w:t>
      </w:r>
      <w:r w:rsidRPr="000A47AB">
        <w:t xml:space="preserve"> que estejam habilitados </w:t>
      </w:r>
      <w:r w:rsidRPr="00481819">
        <w:rPr>
          <w:iCs/>
        </w:rPr>
        <w:t>preferencialmente</w:t>
      </w:r>
      <w:r w:rsidR="00271F57">
        <w:rPr>
          <w:iCs/>
        </w:rPr>
        <w:t xml:space="preserve"> </w:t>
      </w:r>
      <w:r w:rsidRPr="000A47AB">
        <w:t xml:space="preserve">a trabalhar com a temática proposta pela CF 2017 – </w:t>
      </w:r>
      <w:r w:rsidRPr="000A47AB">
        <w:rPr>
          <w:b/>
          <w:bCs/>
        </w:rPr>
        <w:t>“Fraternidade: bioma</w:t>
      </w:r>
      <w:r w:rsidR="001E6616" w:rsidRPr="000A47AB">
        <w:rPr>
          <w:b/>
          <w:bCs/>
        </w:rPr>
        <w:t>s brasileiros e defesa da vida”</w:t>
      </w:r>
      <w:r w:rsidRPr="000A47AB">
        <w:rPr>
          <w:i/>
          <w:iCs/>
        </w:rPr>
        <w:t>.</w:t>
      </w:r>
    </w:p>
    <w:p w:rsidR="001E6616" w:rsidRPr="000A47AB" w:rsidRDefault="001E6616" w:rsidP="00DC7E55">
      <w:pPr>
        <w:pStyle w:val="Default"/>
        <w:spacing w:line="276" w:lineRule="auto"/>
        <w:jc w:val="both"/>
        <w:rPr>
          <w:i/>
          <w:iCs/>
        </w:rPr>
      </w:pPr>
    </w:p>
    <w:p w:rsidR="001E6616" w:rsidRPr="000A47AB" w:rsidRDefault="00DC7E55" w:rsidP="00DC7E55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02. </w:t>
      </w:r>
      <w:r w:rsidR="001E6616" w:rsidRPr="000A47AB">
        <w:rPr>
          <w:b/>
          <w:bCs/>
        </w:rPr>
        <w:t xml:space="preserve">CRITÉRIOS PARA AVALIAÇÃO E APROVAÇÃO DE PROJETOS </w:t>
      </w:r>
    </w:p>
    <w:p w:rsidR="001E6616" w:rsidRPr="00481819" w:rsidRDefault="001E6616" w:rsidP="00DC7E55">
      <w:pPr>
        <w:pStyle w:val="Default"/>
        <w:spacing w:line="276" w:lineRule="auto"/>
        <w:jc w:val="both"/>
        <w:rPr>
          <w:iCs/>
        </w:rPr>
      </w:pPr>
      <w:r w:rsidRPr="00481819">
        <w:rPr>
          <w:iCs/>
        </w:rPr>
        <w:t xml:space="preserve">Os projetos apresentados para que possam </w:t>
      </w:r>
      <w:r w:rsidR="00B11FEA" w:rsidRPr="00481819">
        <w:rPr>
          <w:iCs/>
        </w:rPr>
        <w:t>ser avaliado</w:t>
      </w:r>
      <w:r w:rsidR="00F238F2">
        <w:rPr>
          <w:iCs/>
        </w:rPr>
        <w:t>s pela diretoria executiva da Cá</w:t>
      </w:r>
      <w:r w:rsidR="00B11FEA" w:rsidRPr="00481819">
        <w:rPr>
          <w:iCs/>
        </w:rPr>
        <w:t>ritas Diocesana</w:t>
      </w:r>
      <w:r w:rsidRPr="00481819">
        <w:rPr>
          <w:iCs/>
        </w:rPr>
        <w:t xml:space="preserve"> devem estar entre outros aspectos, em sintonia com os objetivos da Campanha da Fraternidade – 2017 e </w:t>
      </w:r>
      <w:r w:rsidRPr="00481819">
        <w:rPr>
          <w:bCs/>
          <w:iCs/>
        </w:rPr>
        <w:t>devem ter o cunho essencialmente social</w:t>
      </w:r>
      <w:r w:rsidRPr="00481819">
        <w:rPr>
          <w:iCs/>
        </w:rPr>
        <w:t xml:space="preserve">: </w:t>
      </w:r>
    </w:p>
    <w:p w:rsidR="009218E0" w:rsidRDefault="009218E0" w:rsidP="00DC7E55">
      <w:pPr>
        <w:pStyle w:val="Default"/>
        <w:spacing w:line="276" w:lineRule="auto"/>
        <w:jc w:val="both"/>
        <w:rPr>
          <w:b/>
          <w:bCs/>
          <w:iCs/>
        </w:rPr>
      </w:pPr>
    </w:p>
    <w:p w:rsidR="001E6616" w:rsidRPr="006156DA" w:rsidRDefault="001E6616" w:rsidP="00DC7E55">
      <w:pPr>
        <w:pStyle w:val="Default"/>
        <w:spacing w:line="276" w:lineRule="auto"/>
        <w:jc w:val="both"/>
      </w:pPr>
      <w:r w:rsidRPr="00481819">
        <w:rPr>
          <w:b/>
          <w:bCs/>
          <w:iCs/>
        </w:rPr>
        <w:t xml:space="preserve">1. Objetivo Geral da CF 2017 </w:t>
      </w:r>
      <w:r w:rsidRPr="00481819">
        <w:rPr>
          <w:i/>
          <w:iCs/>
        </w:rPr>
        <w:t xml:space="preserve">(Cf. CNBB. Texto Base CF 2017). </w:t>
      </w:r>
    </w:p>
    <w:p w:rsidR="001E6616" w:rsidRPr="000A47AB" w:rsidRDefault="001E6616" w:rsidP="00DC7E55">
      <w:pPr>
        <w:pStyle w:val="Default"/>
        <w:spacing w:line="276" w:lineRule="auto"/>
        <w:jc w:val="both"/>
        <w:rPr>
          <w:i/>
          <w:iCs/>
        </w:rPr>
      </w:pPr>
      <w:r w:rsidRPr="00481819">
        <w:rPr>
          <w:iCs/>
        </w:rPr>
        <w:t>Cuidar da criação, de modo es</w:t>
      </w:r>
      <w:r w:rsidR="006156DA">
        <w:rPr>
          <w:iCs/>
        </w:rPr>
        <w:t>pecial dos biomas brasileiros, d</w:t>
      </w:r>
      <w:r w:rsidRPr="00481819">
        <w:rPr>
          <w:iCs/>
        </w:rPr>
        <w:t>ons de Deus e promover relações fraternas com a vida e a cultura dos povos, à luz do Evangelho</w:t>
      </w:r>
      <w:r w:rsidRPr="000A47AB">
        <w:rPr>
          <w:i/>
          <w:iCs/>
        </w:rPr>
        <w:t xml:space="preserve">. </w:t>
      </w:r>
    </w:p>
    <w:p w:rsidR="00B11FEA" w:rsidRPr="000A47AB" w:rsidRDefault="00B11FEA" w:rsidP="00DC7E55">
      <w:pPr>
        <w:pStyle w:val="Default"/>
        <w:spacing w:line="276" w:lineRule="auto"/>
        <w:jc w:val="both"/>
      </w:pPr>
    </w:p>
    <w:p w:rsidR="001E6616" w:rsidRPr="007E0535" w:rsidRDefault="001E6616" w:rsidP="007E0535">
      <w:pPr>
        <w:pStyle w:val="Default"/>
        <w:spacing w:line="276" w:lineRule="auto"/>
        <w:jc w:val="both"/>
      </w:pPr>
      <w:r w:rsidRPr="00481819">
        <w:rPr>
          <w:b/>
          <w:bCs/>
          <w:iCs/>
        </w:rPr>
        <w:t>2. Objetivos específicos da CF 2017</w:t>
      </w:r>
      <w:r w:rsidR="007E0535">
        <w:rPr>
          <w:b/>
          <w:bCs/>
          <w:iCs/>
        </w:rPr>
        <w:t xml:space="preserve"> </w:t>
      </w:r>
      <w:r w:rsidRPr="00481819">
        <w:rPr>
          <w:i/>
          <w:iCs/>
        </w:rPr>
        <w:t xml:space="preserve">(Cf. CNBB. Texto Base CF 2017).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line="276" w:lineRule="auto"/>
        <w:ind w:left="284" w:firstLine="0"/>
        <w:jc w:val="both"/>
      </w:pPr>
      <w:r w:rsidRPr="00481819">
        <w:rPr>
          <w:iCs/>
        </w:rPr>
        <w:t xml:space="preserve">Aprofundar o conhecimento do cada bioma, de suas belezas, de seus significados e importância para a vida do planeta, particularmente para o povo brasileiro.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Conhecer melhor e nos comprometer com as populações originárias, reconhecer seus direitos, sua pertença ao povo brasileiro, respeitando sua história, suas culturas seu modo especifico de viver.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Reforçar o compromisso com a biodiversidade, os solos, as águas, nossas paisagens e o clima variado e rico que abrange o chamado território brasileiro.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Compreender o impacto das grandes concentrações populacionais sobre o bioma em que se inspire.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Manter a articulação com outra igreja, organizações da sociedade civil, centros de pesquisas e todas as pessoas da boa vontade que querem a preservação das riquezas naturais e o bem-estar do povo brasileiro.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Comprometer as autoridades públicas para assumir a responsabilidade sobre o meio ambiente e a defesa desses povos.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Contribuir para a construção de um novo paradigma econômico ecológico que atenda às necessidades de todas as pessoas e família, respeitando a natureza. </w:t>
      </w:r>
    </w:p>
    <w:p w:rsidR="001E6616" w:rsidRPr="00481819" w:rsidRDefault="001E6616" w:rsidP="00DC7E55">
      <w:pPr>
        <w:pStyle w:val="Default"/>
        <w:numPr>
          <w:ilvl w:val="0"/>
          <w:numId w:val="9"/>
        </w:numPr>
        <w:spacing w:after="148" w:line="276" w:lineRule="auto"/>
        <w:ind w:left="284" w:firstLine="0"/>
        <w:jc w:val="both"/>
        <w:rPr>
          <w:color w:val="auto"/>
        </w:rPr>
      </w:pPr>
      <w:r w:rsidRPr="00481819">
        <w:rPr>
          <w:iCs/>
          <w:color w:val="auto"/>
        </w:rPr>
        <w:t xml:space="preserve">Compreender o desafio da conversão ecológica que nos chama o Papa Francisco na carta encíclica Laudato Si’ e sua ralação com o espírito quaresmal. </w:t>
      </w:r>
    </w:p>
    <w:p w:rsidR="001E6616" w:rsidRPr="00855CE3" w:rsidRDefault="001E6616" w:rsidP="00F02DE5">
      <w:pPr>
        <w:pStyle w:val="Default"/>
        <w:spacing w:after="148" w:line="276" w:lineRule="auto"/>
        <w:jc w:val="both"/>
        <w:rPr>
          <w:color w:val="auto"/>
        </w:rPr>
      </w:pPr>
      <w:r w:rsidRPr="00855CE3">
        <w:rPr>
          <w:b/>
          <w:bCs/>
          <w:iCs/>
          <w:color w:val="auto"/>
        </w:rPr>
        <w:t xml:space="preserve">3. Objetivos permanentes da CF. </w:t>
      </w:r>
    </w:p>
    <w:p w:rsidR="001E6616" w:rsidRPr="00855CE3" w:rsidRDefault="001E6616" w:rsidP="00973194">
      <w:pPr>
        <w:pStyle w:val="Default"/>
        <w:numPr>
          <w:ilvl w:val="0"/>
          <w:numId w:val="10"/>
        </w:numPr>
        <w:spacing w:after="148" w:line="276" w:lineRule="auto"/>
        <w:ind w:left="284" w:firstLine="0"/>
        <w:jc w:val="both"/>
        <w:rPr>
          <w:color w:val="auto"/>
        </w:rPr>
      </w:pPr>
      <w:r w:rsidRPr="00855CE3">
        <w:rPr>
          <w:iCs/>
          <w:color w:val="auto"/>
        </w:rPr>
        <w:t xml:space="preserve">Despertar o espírito comunitário e cristão no povo de Deus, comprometendo, em particular, os cristãos na busca do bem comum; </w:t>
      </w:r>
    </w:p>
    <w:p w:rsidR="001E6616" w:rsidRPr="00855CE3" w:rsidRDefault="001E6616" w:rsidP="00973194">
      <w:pPr>
        <w:pStyle w:val="Default"/>
        <w:numPr>
          <w:ilvl w:val="0"/>
          <w:numId w:val="10"/>
        </w:numPr>
        <w:spacing w:after="148" w:line="276" w:lineRule="auto"/>
        <w:ind w:left="284" w:firstLine="0"/>
        <w:jc w:val="both"/>
        <w:rPr>
          <w:color w:val="auto"/>
        </w:rPr>
      </w:pPr>
      <w:r w:rsidRPr="00855CE3">
        <w:rPr>
          <w:iCs/>
          <w:color w:val="auto"/>
        </w:rPr>
        <w:t xml:space="preserve">Educar para a vida em fraternidade, a partir da justiça e do amor, exigência central do Evangelho; </w:t>
      </w:r>
    </w:p>
    <w:p w:rsidR="001E6616" w:rsidRPr="00855CE3" w:rsidRDefault="001E6616" w:rsidP="00973194">
      <w:pPr>
        <w:pStyle w:val="Default"/>
        <w:numPr>
          <w:ilvl w:val="0"/>
          <w:numId w:val="10"/>
        </w:numPr>
        <w:spacing w:line="276" w:lineRule="auto"/>
        <w:ind w:left="284" w:firstLine="0"/>
        <w:jc w:val="both"/>
        <w:rPr>
          <w:iCs/>
          <w:color w:val="auto"/>
        </w:rPr>
      </w:pPr>
      <w:r w:rsidRPr="00855CE3">
        <w:rPr>
          <w:iCs/>
          <w:color w:val="auto"/>
        </w:rPr>
        <w:lastRenderedPageBreak/>
        <w:t>Renovar a consciência da responsabilidade de todos pela ação da Igreja na evangelização, na promoção humana, em vista de uma sociedade justa e solidaria (todos devem evangelizar e todos devem sustenta</w:t>
      </w:r>
      <w:r w:rsidR="00F42F8F" w:rsidRPr="00855CE3">
        <w:rPr>
          <w:iCs/>
          <w:color w:val="auto"/>
        </w:rPr>
        <w:t>r</w:t>
      </w:r>
      <w:r w:rsidRPr="00855CE3">
        <w:rPr>
          <w:iCs/>
          <w:color w:val="auto"/>
        </w:rPr>
        <w:t xml:space="preserve"> a ação evangelizadora da Igreja). </w:t>
      </w:r>
    </w:p>
    <w:p w:rsidR="00F42F8F" w:rsidRPr="000A47AB" w:rsidRDefault="00F42F8F" w:rsidP="000A47AB">
      <w:pPr>
        <w:pStyle w:val="Default"/>
        <w:spacing w:line="276" w:lineRule="auto"/>
        <w:jc w:val="both"/>
        <w:rPr>
          <w:i/>
          <w:iCs/>
          <w:color w:val="auto"/>
        </w:rPr>
      </w:pPr>
    </w:p>
    <w:p w:rsidR="00F42F8F" w:rsidRPr="000A47AB" w:rsidRDefault="00F42F8F" w:rsidP="005A7B4D">
      <w:pPr>
        <w:pStyle w:val="Default"/>
        <w:spacing w:line="276" w:lineRule="auto"/>
        <w:ind w:left="284"/>
        <w:jc w:val="both"/>
        <w:rPr>
          <w:color w:val="auto"/>
        </w:rPr>
      </w:pPr>
      <w:r w:rsidRPr="000A47AB">
        <w:rPr>
          <w:b/>
          <w:bCs/>
        </w:rPr>
        <w:t>O FDS apoiará projetos, observando um dos três eixos, preferencialmente:</w:t>
      </w:r>
    </w:p>
    <w:p w:rsidR="00855CE3" w:rsidRDefault="00855CE3" w:rsidP="009218E0">
      <w:pPr>
        <w:pStyle w:val="Default"/>
        <w:spacing w:line="276" w:lineRule="auto"/>
        <w:ind w:left="284"/>
        <w:jc w:val="both"/>
        <w:rPr>
          <w:b/>
          <w:bCs/>
        </w:rPr>
      </w:pPr>
    </w:p>
    <w:p w:rsidR="00F42F8F" w:rsidRPr="000A47AB" w:rsidRDefault="00F42F8F" w:rsidP="009218E0">
      <w:pPr>
        <w:pStyle w:val="Default"/>
        <w:spacing w:line="276" w:lineRule="auto"/>
        <w:ind w:left="284"/>
        <w:jc w:val="both"/>
        <w:rPr>
          <w:b/>
          <w:bCs/>
        </w:rPr>
      </w:pPr>
      <w:r w:rsidRPr="000A47AB">
        <w:rPr>
          <w:b/>
          <w:bCs/>
        </w:rPr>
        <w:t xml:space="preserve">2.1 EIXOS DO PROJETO </w:t>
      </w:r>
    </w:p>
    <w:p w:rsidR="00636844" w:rsidRPr="000A47AB" w:rsidRDefault="00636844" w:rsidP="009218E0">
      <w:pPr>
        <w:pStyle w:val="Default"/>
        <w:spacing w:line="276" w:lineRule="auto"/>
        <w:ind w:left="284"/>
        <w:jc w:val="both"/>
      </w:pPr>
    </w:p>
    <w:p w:rsidR="00636844" w:rsidRPr="000A47AB" w:rsidRDefault="00636844" w:rsidP="009218E0">
      <w:pPr>
        <w:pStyle w:val="Default"/>
        <w:spacing w:line="276" w:lineRule="auto"/>
        <w:ind w:left="284"/>
        <w:jc w:val="both"/>
      </w:pPr>
      <w:r w:rsidRPr="000A47AB">
        <w:rPr>
          <w:b/>
          <w:bCs/>
        </w:rPr>
        <w:t xml:space="preserve">EIXO 01: FORMAÇÃO E CAPACITAÇÃO </w:t>
      </w:r>
    </w:p>
    <w:p w:rsidR="001E6616" w:rsidRPr="000A47AB" w:rsidRDefault="00636844" w:rsidP="009218E0">
      <w:pPr>
        <w:pStyle w:val="Default"/>
        <w:spacing w:line="276" w:lineRule="auto"/>
        <w:ind w:left="284"/>
        <w:jc w:val="both"/>
        <w:rPr>
          <w:bCs/>
          <w:i/>
          <w:iCs/>
        </w:rPr>
      </w:pPr>
      <w:r w:rsidRPr="000A47AB">
        <w:rPr>
          <w:i/>
          <w:iCs/>
        </w:rPr>
        <w:t>Formação de pessoas e/ou grupos (formais e informais) para o diálogo e cooperação, em processos que sirvam à vida e à proteção da vida: dos povos e dos biomas</w:t>
      </w:r>
      <w:r w:rsidRPr="000A47AB">
        <w:rPr>
          <w:b/>
          <w:bCs/>
          <w:i/>
          <w:iCs/>
        </w:rPr>
        <w:t xml:space="preserve">, Caatinga e Cerrado </w:t>
      </w:r>
      <w:r w:rsidRPr="000A47AB">
        <w:rPr>
          <w:bCs/>
          <w:i/>
          <w:iCs/>
        </w:rPr>
        <w:t>que são os dois Biomas presentes no território da Diocese de Caetité.</w:t>
      </w:r>
    </w:p>
    <w:p w:rsidR="007E0535" w:rsidRDefault="007E0535" w:rsidP="009218E0">
      <w:pPr>
        <w:pStyle w:val="Default"/>
        <w:spacing w:line="276" w:lineRule="auto"/>
        <w:ind w:left="284"/>
        <w:jc w:val="both"/>
        <w:rPr>
          <w:b/>
          <w:bCs/>
        </w:rPr>
      </w:pPr>
    </w:p>
    <w:p w:rsidR="00946228" w:rsidRPr="000A47AB" w:rsidRDefault="00946228" w:rsidP="009218E0">
      <w:pPr>
        <w:pStyle w:val="Default"/>
        <w:spacing w:line="276" w:lineRule="auto"/>
        <w:ind w:left="284"/>
        <w:jc w:val="both"/>
      </w:pPr>
      <w:r w:rsidRPr="000A47AB">
        <w:rPr>
          <w:b/>
          <w:bCs/>
        </w:rPr>
        <w:t xml:space="preserve">Foco: </w:t>
      </w:r>
      <w:r w:rsidRPr="000A47AB">
        <w:t xml:space="preserve">Formação e capacitação para participação cidadã e para o monitoramento de políticas públicas e preservação dos biomas Cerrado e Caatinga. Formação de redes de educadores/as e de agentes para o desenvolvimento comunitário. Disseminação dos conhecimentos e experiências de educação e convivência com o Cerrado e Caatinga. Formação voltada para o tema: biomas e saúde pública. Formação voltada para o Saneamento Básico e os cuidados com a produção de </w:t>
      </w:r>
      <w:r w:rsidR="00D057B2">
        <w:t>resíduos sólidos</w:t>
      </w:r>
      <w:r w:rsidRPr="000A47AB">
        <w:t xml:space="preserve"> e a contaminação dos biomas brasileiros</w:t>
      </w:r>
      <w:r w:rsidR="007A3325" w:rsidRPr="000A47AB">
        <w:t xml:space="preserve"> e preservação de recursos hídricos.</w:t>
      </w:r>
    </w:p>
    <w:p w:rsidR="007A3325" w:rsidRPr="000A47AB" w:rsidRDefault="007A3325" w:rsidP="009218E0">
      <w:pPr>
        <w:pStyle w:val="Default"/>
        <w:spacing w:line="276" w:lineRule="auto"/>
        <w:ind w:left="284"/>
        <w:jc w:val="both"/>
      </w:pPr>
    </w:p>
    <w:p w:rsidR="007A3325" w:rsidRPr="000A47AB" w:rsidRDefault="007A3325" w:rsidP="009218E0">
      <w:pPr>
        <w:pStyle w:val="Default"/>
        <w:spacing w:line="276" w:lineRule="auto"/>
        <w:ind w:left="284"/>
        <w:jc w:val="both"/>
      </w:pPr>
      <w:r w:rsidRPr="000A47AB">
        <w:rPr>
          <w:b/>
          <w:bCs/>
        </w:rPr>
        <w:t xml:space="preserve">EIXO 02: MOBILIZAÇÃO PARA CONQUISTAS E EFETIVAÇÃO DE DIREITOS </w:t>
      </w:r>
    </w:p>
    <w:p w:rsidR="007A3325" w:rsidRPr="000A47AB" w:rsidRDefault="007A3325" w:rsidP="009218E0">
      <w:pPr>
        <w:pStyle w:val="Default"/>
        <w:spacing w:line="276" w:lineRule="auto"/>
        <w:ind w:left="284"/>
        <w:jc w:val="both"/>
      </w:pPr>
      <w:r w:rsidRPr="000A47AB">
        <w:rPr>
          <w:i/>
          <w:iCs/>
        </w:rPr>
        <w:t>Criação de condições que suscitem iniciativas de superação de desigualdades para o fortalecimento de estruturas solidárias, cuidar dos mais necessitados e excluídos. Ações/projetos que trabalhem e incentivem o desenvolvimento pessoal e social, buscando elementos para a garantia dos direitos fundamentais para o exercício da cidadania, proteção dos povos e conservação dos biomas, formação, campanhas e mobilizações</w:t>
      </w:r>
      <w:r w:rsidRPr="000A47AB">
        <w:t>.</w:t>
      </w:r>
    </w:p>
    <w:p w:rsidR="007E0535" w:rsidRDefault="007E0535" w:rsidP="009218E0">
      <w:pPr>
        <w:pStyle w:val="Default"/>
        <w:spacing w:line="276" w:lineRule="auto"/>
        <w:ind w:left="284"/>
        <w:jc w:val="both"/>
        <w:rPr>
          <w:b/>
          <w:bCs/>
        </w:rPr>
      </w:pPr>
    </w:p>
    <w:p w:rsidR="000D6CFE" w:rsidRPr="000A47AB" w:rsidRDefault="005E60F2" w:rsidP="009218E0">
      <w:pPr>
        <w:pStyle w:val="Default"/>
        <w:spacing w:line="276" w:lineRule="auto"/>
        <w:ind w:left="284"/>
        <w:jc w:val="both"/>
      </w:pPr>
      <w:r w:rsidRPr="000A47AB">
        <w:rPr>
          <w:b/>
          <w:bCs/>
        </w:rPr>
        <w:t xml:space="preserve">Foco: </w:t>
      </w:r>
      <w:r w:rsidRPr="000A47AB">
        <w:t>Formação, campanhas e mobilizações para: Proteção da dignidade da pessoa, ações comunitárias, palestras sobre saneamento básico e o cuidado com os biomas brasileiros</w:t>
      </w:r>
      <w:r w:rsidR="00596089">
        <w:t>, p</w:t>
      </w:r>
      <w:r w:rsidR="001B1CA1" w:rsidRPr="000A47AB">
        <w:t>rodução de mudas/reflorestamento</w:t>
      </w:r>
      <w:r w:rsidRPr="000A47AB">
        <w:t>. Fortalecimento da democracia participativa. Acompanhamento da aplicação dos recursos públicos na conserv</w:t>
      </w:r>
      <w:r w:rsidR="009218E0">
        <w:t>a</w:t>
      </w:r>
      <w:r w:rsidRPr="000A47AB">
        <w:t>ção dos biomas para a manutenção de recursos hídricos e tratamento de esgoto. Formação para grupos de apoio a criação de plano municipal de saneamento básico. Superação das relações desumanas e violentas para a construção da paz e defesa da vida.</w:t>
      </w:r>
    </w:p>
    <w:p w:rsidR="005E60F2" w:rsidRPr="000A47AB" w:rsidRDefault="005E60F2" w:rsidP="009218E0">
      <w:pPr>
        <w:pStyle w:val="Default"/>
        <w:spacing w:line="276" w:lineRule="auto"/>
        <w:ind w:left="284"/>
        <w:jc w:val="both"/>
      </w:pPr>
    </w:p>
    <w:p w:rsidR="00FA60B4" w:rsidRPr="000A47AB" w:rsidRDefault="00FA60B4" w:rsidP="009218E0">
      <w:pPr>
        <w:pStyle w:val="Default"/>
        <w:spacing w:line="276" w:lineRule="auto"/>
        <w:ind w:left="284"/>
        <w:jc w:val="both"/>
        <w:rPr>
          <w:b/>
          <w:bCs/>
          <w:i/>
          <w:iCs/>
        </w:rPr>
      </w:pPr>
      <w:r w:rsidRPr="000A47AB">
        <w:rPr>
          <w:b/>
          <w:bCs/>
        </w:rPr>
        <w:t xml:space="preserve">EIXO 03: SUPERAÇÃO DE VULNERABILIDADE ECONÔMICA E GERAÇÃO DE RENDA </w:t>
      </w:r>
      <w:r w:rsidRPr="000A47AB">
        <w:rPr>
          <w:b/>
          <w:bCs/>
          <w:i/>
          <w:iCs/>
        </w:rPr>
        <w:t xml:space="preserve">(PEQUENOS PROJETOS PRODUTIVOS) </w:t>
      </w:r>
    </w:p>
    <w:p w:rsidR="00FA60B4" w:rsidRPr="000A47AB" w:rsidRDefault="00FA60B4" w:rsidP="009218E0">
      <w:pPr>
        <w:pStyle w:val="Default"/>
        <w:spacing w:line="276" w:lineRule="auto"/>
        <w:ind w:left="284"/>
        <w:jc w:val="both"/>
        <w:rPr>
          <w:b/>
          <w:bCs/>
          <w:i/>
          <w:iCs/>
        </w:rPr>
      </w:pPr>
    </w:p>
    <w:p w:rsidR="00FA60B4" w:rsidRPr="000A47AB" w:rsidRDefault="00FA60B4" w:rsidP="009218E0">
      <w:pPr>
        <w:pStyle w:val="Default"/>
        <w:spacing w:line="276" w:lineRule="auto"/>
        <w:ind w:left="284"/>
        <w:jc w:val="both"/>
      </w:pPr>
      <w:r w:rsidRPr="000A47AB">
        <w:rPr>
          <w:i/>
          <w:iCs/>
        </w:rPr>
        <w:t>Contribuição com processos, experiências e alternativas para o desenvolvimento local, para a harmônica convivência com o Cerrado e Caatinga e soberania alimentar a partir do respeito aos conhecimentos dos povos, à diversidade étnica, cultural, visando a economia e a geração de trabalho e renda nas comunidades – autogestão, comércio justo, redes produtivas.</w:t>
      </w:r>
    </w:p>
    <w:p w:rsidR="007E0535" w:rsidRDefault="007E0535" w:rsidP="009218E0">
      <w:pPr>
        <w:pStyle w:val="Default"/>
        <w:spacing w:line="276" w:lineRule="auto"/>
        <w:ind w:left="284"/>
        <w:jc w:val="both"/>
        <w:rPr>
          <w:b/>
          <w:bCs/>
        </w:rPr>
      </w:pPr>
    </w:p>
    <w:p w:rsidR="00FA60B4" w:rsidRPr="000A47AB" w:rsidRDefault="00FA60B4" w:rsidP="009218E0">
      <w:pPr>
        <w:pStyle w:val="Default"/>
        <w:spacing w:line="276" w:lineRule="auto"/>
        <w:ind w:left="284"/>
        <w:jc w:val="both"/>
      </w:pPr>
      <w:r w:rsidRPr="000A47AB">
        <w:rPr>
          <w:b/>
          <w:bCs/>
        </w:rPr>
        <w:t xml:space="preserve">Foco: </w:t>
      </w:r>
      <w:r w:rsidRPr="000A47AB">
        <w:t xml:space="preserve">Redes de produção, comercialização e consumo solidários, trocas solidárias. Experiências de processamento da produção – beneficiamento de frutos e frutas, verduras, </w:t>
      </w:r>
      <w:r w:rsidR="001B1CA1" w:rsidRPr="000A47AB">
        <w:t xml:space="preserve">medicina alternativa, </w:t>
      </w:r>
      <w:r w:rsidR="001B1CA1" w:rsidRPr="000A47AB">
        <w:lastRenderedPageBreak/>
        <w:t>produção/beneficiamento</w:t>
      </w:r>
      <w:r w:rsidRPr="000A47AB">
        <w:t xml:space="preserve"> de mel; Artesanato: pequenas fábricas de produtos elaborados a partir de recursos naturais. Reciclagem de materiais diversos. Fortalecimento das iniciativas como as de cooperativas, baseados no agroextrativismo, para geração de renda. Produção agroecológica e recuperação de biomas degradados.</w:t>
      </w:r>
    </w:p>
    <w:p w:rsidR="001B1CA1" w:rsidRPr="000A47AB" w:rsidRDefault="001B1CA1" w:rsidP="009218E0">
      <w:pPr>
        <w:pStyle w:val="Default"/>
        <w:spacing w:line="276" w:lineRule="auto"/>
        <w:ind w:left="284"/>
        <w:jc w:val="both"/>
      </w:pPr>
    </w:p>
    <w:p w:rsidR="001B1CA1" w:rsidRPr="000A47AB" w:rsidRDefault="001B1CA1" w:rsidP="009218E0">
      <w:pPr>
        <w:pStyle w:val="Default"/>
        <w:spacing w:line="276" w:lineRule="auto"/>
        <w:ind w:left="284"/>
        <w:jc w:val="both"/>
      </w:pPr>
      <w:r w:rsidRPr="000A47AB">
        <w:rPr>
          <w:b/>
          <w:bCs/>
        </w:rPr>
        <w:t xml:space="preserve">2.2 VALORES MÁXIMOS APOIADOS </w:t>
      </w:r>
    </w:p>
    <w:p w:rsidR="00474772" w:rsidRPr="00855CE3" w:rsidRDefault="006F3763" w:rsidP="009218E0">
      <w:pPr>
        <w:pStyle w:val="Default"/>
        <w:spacing w:line="276" w:lineRule="auto"/>
        <w:ind w:left="284"/>
        <w:jc w:val="both"/>
      </w:pPr>
      <w:r w:rsidRPr="00855CE3">
        <w:t>O FDS entende que os projetos aqui apoiados deverão ter perspectiva de continuidade com esse e outros recursos mobilizados pelos grupos apoiados. Trata-se de apoio a iniciativas com</w:t>
      </w:r>
      <w:r w:rsidR="009218E0">
        <w:t xml:space="preserve"> intuito de iniciar ou dar sequê</w:t>
      </w:r>
      <w:r w:rsidRPr="00855CE3">
        <w:t xml:space="preserve">ncia a uma ação transformadora desejada. Para isso, no Edital 001/2017 o FDS propõe apoiar iniciativas em que os valores não ultrapassem </w:t>
      </w:r>
      <w:r w:rsidR="00474772" w:rsidRPr="00855CE3">
        <w:t xml:space="preserve">a cifra de R$ 5.000,00. Caso projetos ultrapassem o valor proposto, a avaliação do projeto será feita desde que sejam esclarecidas e apresentadas as fontes que complementarão. </w:t>
      </w:r>
    </w:p>
    <w:p w:rsidR="001B1CA1" w:rsidRPr="00855CE3" w:rsidRDefault="00474772" w:rsidP="009218E0">
      <w:pPr>
        <w:pStyle w:val="Default"/>
        <w:spacing w:line="276" w:lineRule="auto"/>
        <w:ind w:left="284"/>
        <w:jc w:val="both"/>
      </w:pPr>
      <w:r w:rsidRPr="00855CE3">
        <w:t xml:space="preserve">Importante também que os grupos apresentem </w:t>
      </w:r>
      <w:r w:rsidR="009E0BBE" w:rsidRPr="00855CE3">
        <w:t xml:space="preserve">contrapartidas referentes aquilo que </w:t>
      </w:r>
      <w:r w:rsidRPr="00855CE3">
        <w:t>poderá contribuir (financeira, material, gên</w:t>
      </w:r>
      <w:r w:rsidR="00876A74">
        <w:t>eros alimentícios, serviço, etc.).</w:t>
      </w:r>
    </w:p>
    <w:p w:rsidR="009E0BBE" w:rsidRPr="000A47AB" w:rsidRDefault="009E0BBE" w:rsidP="000A47AB">
      <w:pPr>
        <w:pStyle w:val="Default"/>
        <w:spacing w:line="276" w:lineRule="auto"/>
        <w:jc w:val="both"/>
        <w:rPr>
          <w:b/>
        </w:rPr>
      </w:pPr>
    </w:p>
    <w:p w:rsidR="009E0BBE" w:rsidRPr="000A47AB" w:rsidRDefault="009E0BBE" w:rsidP="005A7B4D">
      <w:pPr>
        <w:pStyle w:val="Default"/>
        <w:spacing w:line="276" w:lineRule="auto"/>
        <w:jc w:val="both"/>
      </w:pPr>
      <w:r w:rsidRPr="000A47AB">
        <w:rPr>
          <w:b/>
          <w:bCs/>
        </w:rPr>
        <w:t xml:space="preserve">03. PRINCÍPIOS ORIENTADORES PARA A ELABORAÇÃO DE PROJETOS </w:t>
      </w:r>
    </w:p>
    <w:p w:rsidR="009E0BBE" w:rsidRPr="000A47AB" w:rsidRDefault="009E0BBE" w:rsidP="00FC6E53">
      <w:pPr>
        <w:pStyle w:val="Default"/>
        <w:spacing w:after="120" w:line="276" w:lineRule="auto"/>
        <w:ind w:left="284"/>
        <w:jc w:val="both"/>
      </w:pPr>
      <w:r w:rsidRPr="000A47AB">
        <w:t xml:space="preserve">1. </w:t>
      </w:r>
      <w:r w:rsidRPr="00582A10">
        <w:t xml:space="preserve">As propostas apresentadas ao FDS devem atender a um dos </w:t>
      </w:r>
      <w:r w:rsidRPr="00582A10">
        <w:rPr>
          <w:bCs/>
        </w:rPr>
        <w:t xml:space="preserve">eixos descritos no item 2.1 (Eixos do Projeto) </w:t>
      </w:r>
      <w:r w:rsidRPr="00582A10">
        <w:t>e seguir o Roteir</w:t>
      </w:r>
      <w:r w:rsidR="00631329" w:rsidRPr="00582A10">
        <w:t>o para elaboração de Projetos no anexo I</w:t>
      </w:r>
      <w:r w:rsidRPr="00582A10">
        <w:t xml:space="preserve"> – Tema “</w:t>
      </w:r>
      <w:r w:rsidRPr="00582A10">
        <w:rPr>
          <w:bCs/>
        </w:rPr>
        <w:t xml:space="preserve">Fraternidade: biomas brasileiros e defesa da vida”. </w:t>
      </w:r>
      <w:r w:rsidRPr="00582A10">
        <w:t>Estar em sintonia com os objetivos da Campanha da Fraternidade - 2017 e ter o cunho essencialmente social.</w:t>
      </w:r>
    </w:p>
    <w:p w:rsidR="009E0BBE" w:rsidRPr="000A47AB" w:rsidRDefault="009E0BBE" w:rsidP="00FC6E53">
      <w:pPr>
        <w:pStyle w:val="Default"/>
        <w:spacing w:after="120" w:line="276" w:lineRule="auto"/>
        <w:ind w:left="284"/>
        <w:jc w:val="both"/>
      </w:pPr>
      <w:r w:rsidRPr="000A47AB">
        <w:rPr>
          <w:i/>
          <w:iCs/>
        </w:rPr>
        <w:t xml:space="preserve">2. </w:t>
      </w:r>
      <w:r w:rsidR="0085654A">
        <w:rPr>
          <w:bCs/>
          <w:iCs/>
        </w:rPr>
        <w:t>O</w:t>
      </w:r>
      <w:r w:rsidRPr="00582A10">
        <w:rPr>
          <w:bCs/>
          <w:iCs/>
        </w:rPr>
        <w:t xml:space="preserve"> período de execução </w:t>
      </w:r>
      <w:r w:rsidR="0085654A">
        <w:rPr>
          <w:bCs/>
          <w:iCs/>
        </w:rPr>
        <w:t>é de</w:t>
      </w:r>
      <w:r w:rsidRPr="00582A10">
        <w:rPr>
          <w:bCs/>
          <w:iCs/>
        </w:rPr>
        <w:t xml:space="preserve"> </w:t>
      </w:r>
      <w:r w:rsidR="00631329" w:rsidRPr="00582A10">
        <w:rPr>
          <w:bCs/>
          <w:iCs/>
        </w:rPr>
        <w:t>um ano</w:t>
      </w:r>
      <w:r w:rsidR="0085654A">
        <w:rPr>
          <w:bCs/>
          <w:iCs/>
        </w:rPr>
        <w:t>,</w:t>
      </w:r>
      <w:r w:rsidR="00631329" w:rsidRPr="00582A10">
        <w:rPr>
          <w:bCs/>
          <w:iCs/>
        </w:rPr>
        <w:t xml:space="preserve"> </w:t>
      </w:r>
      <w:r w:rsidR="0085654A">
        <w:rPr>
          <w:bCs/>
          <w:iCs/>
        </w:rPr>
        <w:t>a começar a partir da data</w:t>
      </w:r>
      <w:r w:rsidR="00631329" w:rsidRPr="00582A10">
        <w:rPr>
          <w:bCs/>
          <w:iCs/>
        </w:rPr>
        <w:t xml:space="preserve"> </w:t>
      </w:r>
      <w:r w:rsidR="0085654A">
        <w:rPr>
          <w:bCs/>
          <w:iCs/>
        </w:rPr>
        <w:t>d</w:t>
      </w:r>
      <w:r w:rsidR="00631329" w:rsidRPr="00582A10">
        <w:rPr>
          <w:bCs/>
          <w:iCs/>
        </w:rPr>
        <w:t>a liberação do recurso</w:t>
      </w:r>
      <w:r w:rsidRPr="00582A10">
        <w:rPr>
          <w:bCs/>
          <w:iCs/>
        </w:rPr>
        <w:t>.</w:t>
      </w:r>
    </w:p>
    <w:p w:rsidR="000B5F24" w:rsidRPr="000A47AB" w:rsidRDefault="009E0BBE" w:rsidP="00FC6E53">
      <w:pPr>
        <w:pStyle w:val="Default"/>
        <w:spacing w:after="120" w:line="276" w:lineRule="auto"/>
        <w:ind w:left="284"/>
        <w:jc w:val="both"/>
      </w:pPr>
      <w:r w:rsidRPr="000A47AB">
        <w:t xml:space="preserve">3. </w:t>
      </w:r>
      <w:r w:rsidR="000B5F24" w:rsidRPr="000A47AB">
        <w:t>Os projetos devem ser acompanhados de carta de apresentação</w:t>
      </w:r>
      <w:r w:rsidR="00582A10">
        <w:t>/recomendação assinada por um</w:t>
      </w:r>
      <w:r w:rsidR="000B5F24" w:rsidRPr="000A47AB">
        <w:t xml:space="preserve"> Padre; </w:t>
      </w:r>
    </w:p>
    <w:p w:rsidR="009E0BBE" w:rsidRPr="00582A10" w:rsidRDefault="009E0BBE" w:rsidP="00FC6E53">
      <w:pPr>
        <w:pStyle w:val="Default"/>
        <w:spacing w:after="120" w:line="276" w:lineRule="auto"/>
        <w:ind w:left="284"/>
        <w:jc w:val="both"/>
        <w:rPr>
          <w:bCs/>
          <w:iCs/>
        </w:rPr>
      </w:pPr>
      <w:r w:rsidRPr="000A47AB">
        <w:rPr>
          <w:i/>
          <w:iCs/>
        </w:rPr>
        <w:t xml:space="preserve">4. </w:t>
      </w:r>
      <w:r w:rsidR="00876A74">
        <w:rPr>
          <w:iCs/>
        </w:rPr>
        <w:t>Projetos apresentados por CEB’</w:t>
      </w:r>
      <w:r w:rsidR="0071249E" w:rsidRPr="0071249E">
        <w:rPr>
          <w:iCs/>
        </w:rPr>
        <w:t>s ou outras organizações que não possuam CNPJ deverão ser respaldados pela Paróquia.</w:t>
      </w:r>
    </w:p>
    <w:p w:rsidR="001F3100" w:rsidRPr="00582A10" w:rsidRDefault="001F3100" w:rsidP="00FC6E53">
      <w:pPr>
        <w:pStyle w:val="Default"/>
        <w:spacing w:after="120" w:line="276" w:lineRule="auto"/>
        <w:ind w:left="284"/>
        <w:jc w:val="both"/>
      </w:pPr>
      <w:r w:rsidRPr="00582A10">
        <w:t xml:space="preserve">5.  </w:t>
      </w:r>
      <w:r w:rsidRPr="00582A10">
        <w:rPr>
          <w:bCs/>
        </w:rPr>
        <w:t>Serão priorizados projetos de caráter inovador e com potencial multiplicador</w:t>
      </w:r>
      <w:r w:rsidRPr="00582A10">
        <w:t xml:space="preserve">. </w:t>
      </w:r>
    </w:p>
    <w:p w:rsidR="001F3100" w:rsidRPr="000A47AB" w:rsidRDefault="001F3100" w:rsidP="00FC6E53">
      <w:pPr>
        <w:pStyle w:val="Default"/>
        <w:spacing w:after="120" w:line="276" w:lineRule="auto"/>
        <w:ind w:left="284"/>
        <w:jc w:val="both"/>
      </w:pPr>
      <w:r w:rsidRPr="000A47AB">
        <w:t xml:space="preserve">6. Os projetos devem apresentar </w:t>
      </w:r>
      <w:r w:rsidRPr="00582A10">
        <w:rPr>
          <w:bCs/>
        </w:rPr>
        <w:t>indicativos de continuidade das ações</w:t>
      </w:r>
      <w:r w:rsidR="00C07FE7">
        <w:rPr>
          <w:bCs/>
        </w:rPr>
        <w:t xml:space="preserve"> </w:t>
      </w:r>
      <w:r w:rsidRPr="000A47AB">
        <w:t xml:space="preserve">e devem responder a problemas ou necessidades das comunidades, grupos sociais e/ou do conjunto de comunidades e/ou segmentos de excluídos/as. </w:t>
      </w:r>
    </w:p>
    <w:p w:rsidR="00830FFC" w:rsidRPr="000A47AB" w:rsidRDefault="001F3100" w:rsidP="00FC6E53">
      <w:pPr>
        <w:pStyle w:val="Default"/>
        <w:tabs>
          <w:tab w:val="left" w:pos="284"/>
        </w:tabs>
        <w:spacing w:after="120" w:line="276" w:lineRule="auto"/>
        <w:ind w:left="284"/>
        <w:jc w:val="both"/>
        <w:rPr>
          <w:b/>
          <w:bCs/>
          <w:i/>
          <w:iCs/>
        </w:rPr>
      </w:pPr>
      <w:r w:rsidRPr="000A47AB">
        <w:rPr>
          <w:i/>
          <w:iCs/>
        </w:rPr>
        <w:t xml:space="preserve">7. </w:t>
      </w:r>
      <w:r w:rsidRPr="00582A10">
        <w:rPr>
          <w:bCs/>
          <w:iCs/>
        </w:rPr>
        <w:t>O FDS não apoia projetos para manutenção institucional: ou seja, o recurso pleiteado pela instituição não pode ser utilizado para sustentação de estruturas administrativas e nem custos fixos da entidade tais como: telefone, energia elétrica, água, pagamento de pessoal, material de</w:t>
      </w:r>
      <w:r w:rsidR="004A485A">
        <w:rPr>
          <w:bCs/>
          <w:iCs/>
        </w:rPr>
        <w:t xml:space="preserve"> escritório e de limpeza, alugué</w:t>
      </w:r>
      <w:r w:rsidRPr="00582A10">
        <w:rPr>
          <w:bCs/>
          <w:iCs/>
        </w:rPr>
        <w:t>is entre outros.</w:t>
      </w:r>
    </w:p>
    <w:p w:rsidR="00830FFC" w:rsidRPr="00582A10" w:rsidRDefault="00830FFC" w:rsidP="00FC6E53">
      <w:pPr>
        <w:pStyle w:val="Default"/>
        <w:tabs>
          <w:tab w:val="left" w:pos="284"/>
        </w:tabs>
        <w:spacing w:after="120" w:line="276" w:lineRule="auto"/>
        <w:ind w:left="284"/>
        <w:jc w:val="both"/>
      </w:pPr>
      <w:r w:rsidRPr="00254284">
        <w:rPr>
          <w:bCs/>
          <w:iCs/>
        </w:rPr>
        <w:t>8.</w:t>
      </w:r>
      <w:r w:rsidRPr="000A47AB">
        <w:rPr>
          <w:b/>
          <w:bCs/>
          <w:i/>
          <w:iCs/>
        </w:rPr>
        <w:t xml:space="preserve"> </w:t>
      </w:r>
      <w:r w:rsidRPr="000A47AB">
        <w:t xml:space="preserve"> Os orçamentos devem ser compatíveis com as atividades propostas nos projetos </w:t>
      </w:r>
      <w:r w:rsidRPr="00582A10">
        <w:rPr>
          <w:bCs/>
        </w:rPr>
        <w:t xml:space="preserve">e não podem contemplar despesas alheias à sua realização. </w:t>
      </w:r>
    </w:p>
    <w:p w:rsidR="00830FFC" w:rsidRPr="000A47AB" w:rsidRDefault="00830FFC" w:rsidP="00FC6E53">
      <w:pPr>
        <w:pStyle w:val="Default"/>
        <w:spacing w:after="120" w:line="276" w:lineRule="auto"/>
        <w:ind w:left="284"/>
        <w:jc w:val="both"/>
        <w:rPr>
          <w:i/>
          <w:iCs/>
        </w:rPr>
      </w:pPr>
      <w:r w:rsidRPr="00582A10">
        <w:rPr>
          <w:bCs/>
          <w:i/>
          <w:iCs/>
        </w:rPr>
        <w:t xml:space="preserve">9. </w:t>
      </w:r>
      <w:r w:rsidRPr="00582A10">
        <w:rPr>
          <w:bCs/>
        </w:rPr>
        <w:t>Os responsáveis pelos projetos devem prestar contas de sua realização:</w:t>
      </w:r>
      <w:r w:rsidR="004A485A">
        <w:rPr>
          <w:bCs/>
        </w:rPr>
        <w:t xml:space="preserve"> </w:t>
      </w:r>
      <w:r w:rsidRPr="000A47AB">
        <w:rPr>
          <w:i/>
          <w:iCs/>
        </w:rPr>
        <w:t>projetos de formação e capacitação devem ser acompanhados da lista de presença dos participantes e fot</w:t>
      </w:r>
      <w:r w:rsidR="009218E0">
        <w:rPr>
          <w:i/>
          <w:iCs/>
        </w:rPr>
        <w:t xml:space="preserve">os dos eventos (no formato jpg). </w:t>
      </w:r>
      <w:r w:rsidRPr="000A47AB">
        <w:rPr>
          <w:i/>
          <w:iCs/>
        </w:rPr>
        <w:t>Anexos ao Relatório final;</w:t>
      </w:r>
    </w:p>
    <w:p w:rsidR="00830FFC" w:rsidRPr="000A47AB" w:rsidRDefault="00830FFC" w:rsidP="00FC6E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FEC" w:rsidRPr="00582A10" w:rsidRDefault="00830FFC" w:rsidP="00FC6E53">
      <w:pPr>
        <w:autoSpaceDE w:val="0"/>
        <w:autoSpaceDN w:val="0"/>
        <w:adjustRightInd w:val="0"/>
        <w:spacing w:after="120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82A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10. Entidades/organizações que receberam apoio do FDS em anos anteriores, somente terão novos projetos avaliados, mediante apresentação e aprovação da prestação de contas dos recursos recebidos nos anos anteriores a esta campanha e também a indicação dos resultados das ações desenvolvidas no projeto</w:t>
      </w:r>
      <w:r w:rsidRPr="00582A1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B2FEC" w:rsidRPr="00582A10" w:rsidRDefault="00CB2FEC" w:rsidP="00FC6E53">
      <w:pPr>
        <w:pStyle w:val="Default"/>
        <w:spacing w:after="120" w:line="276" w:lineRule="auto"/>
        <w:ind w:left="284"/>
        <w:jc w:val="both"/>
        <w:rPr>
          <w:bCs/>
        </w:rPr>
      </w:pPr>
      <w:r w:rsidRPr="00582A10">
        <w:rPr>
          <w:i/>
          <w:iCs/>
        </w:rPr>
        <w:t xml:space="preserve">11. </w:t>
      </w:r>
      <w:r w:rsidRPr="00582A10">
        <w:rPr>
          <w:bCs/>
        </w:rPr>
        <w:t xml:space="preserve">As despesas com tarifas bancárias, correios e outras, são de exclusiva responsabilidade da entidade executora do projeto. </w:t>
      </w:r>
    </w:p>
    <w:p w:rsidR="00CB2FEC" w:rsidRPr="007F02F7" w:rsidRDefault="00CB2FEC" w:rsidP="00FC6E53">
      <w:pPr>
        <w:pStyle w:val="Default"/>
        <w:tabs>
          <w:tab w:val="left" w:pos="284"/>
        </w:tabs>
        <w:spacing w:after="120" w:line="276" w:lineRule="auto"/>
        <w:ind w:left="284"/>
        <w:jc w:val="both"/>
        <w:rPr>
          <w:bCs/>
          <w:color w:val="auto"/>
        </w:rPr>
      </w:pPr>
      <w:r w:rsidRPr="007F02F7">
        <w:rPr>
          <w:bCs/>
          <w:color w:val="auto"/>
        </w:rPr>
        <w:t xml:space="preserve">12. O </w:t>
      </w:r>
      <w:r w:rsidR="007C71B7" w:rsidRPr="007F02F7">
        <w:rPr>
          <w:bCs/>
          <w:color w:val="auto"/>
        </w:rPr>
        <w:t xml:space="preserve">presente edital entra </w:t>
      </w:r>
      <w:r w:rsidR="00AE60C1" w:rsidRPr="007F02F7">
        <w:rPr>
          <w:bCs/>
          <w:color w:val="auto"/>
        </w:rPr>
        <w:t xml:space="preserve">em vigor </w:t>
      </w:r>
      <w:r w:rsidR="007C71B7" w:rsidRPr="007F02F7">
        <w:rPr>
          <w:bCs/>
          <w:color w:val="auto"/>
        </w:rPr>
        <w:t>a partir do dia 09 de outubro de 2017 e o p</w:t>
      </w:r>
      <w:r w:rsidRPr="007F02F7">
        <w:rPr>
          <w:bCs/>
          <w:color w:val="auto"/>
        </w:rPr>
        <w:t xml:space="preserve">razo </w:t>
      </w:r>
      <w:r w:rsidR="00876554" w:rsidRPr="007F02F7">
        <w:rPr>
          <w:bCs/>
          <w:color w:val="auto"/>
        </w:rPr>
        <w:t xml:space="preserve">final </w:t>
      </w:r>
      <w:r w:rsidRPr="007F02F7">
        <w:rPr>
          <w:bCs/>
          <w:color w:val="auto"/>
        </w:rPr>
        <w:t xml:space="preserve">para recebimento de projetos </w:t>
      </w:r>
      <w:r w:rsidR="007C71B7" w:rsidRPr="007F02F7">
        <w:rPr>
          <w:bCs/>
          <w:color w:val="auto"/>
        </w:rPr>
        <w:t>será</w:t>
      </w:r>
      <w:r w:rsidR="00876554" w:rsidRPr="007F02F7">
        <w:rPr>
          <w:bCs/>
          <w:color w:val="auto"/>
        </w:rPr>
        <w:t xml:space="preserve"> o dia</w:t>
      </w:r>
      <w:r w:rsidR="007C71B7" w:rsidRPr="007F02F7">
        <w:rPr>
          <w:bCs/>
          <w:color w:val="auto"/>
        </w:rPr>
        <w:t xml:space="preserve"> 31 de outubro</w:t>
      </w:r>
      <w:r w:rsidR="00876554" w:rsidRPr="007F02F7">
        <w:rPr>
          <w:bCs/>
          <w:color w:val="auto"/>
        </w:rPr>
        <w:t xml:space="preserve"> até as 23:59 minutos. Podem ser </w:t>
      </w:r>
      <w:r w:rsidR="007C71B7" w:rsidRPr="007F02F7">
        <w:rPr>
          <w:bCs/>
          <w:color w:val="auto"/>
        </w:rPr>
        <w:t>encaminhados via Correios para o e</w:t>
      </w:r>
      <w:r w:rsidR="00E146D9" w:rsidRPr="007F02F7">
        <w:rPr>
          <w:bCs/>
          <w:color w:val="auto"/>
        </w:rPr>
        <w:t>ndereço: Cúria Diocesana, Rua Barão de Caetité, Nº 22</w:t>
      </w:r>
      <w:r w:rsidR="00B823DA">
        <w:rPr>
          <w:bCs/>
          <w:color w:val="auto"/>
        </w:rPr>
        <w:t>,</w:t>
      </w:r>
      <w:r w:rsidR="00E146D9" w:rsidRPr="007F02F7">
        <w:rPr>
          <w:bCs/>
          <w:color w:val="auto"/>
        </w:rPr>
        <w:t xml:space="preserve"> CEP. 46.400-000 – Aos cuidados </w:t>
      </w:r>
      <w:r w:rsidR="009218E0">
        <w:rPr>
          <w:bCs/>
          <w:color w:val="auto"/>
        </w:rPr>
        <w:t xml:space="preserve">de Pe. Osvaldino Alves Barbosa; </w:t>
      </w:r>
      <w:r w:rsidR="00876554" w:rsidRPr="007F02F7">
        <w:rPr>
          <w:bCs/>
          <w:color w:val="auto"/>
        </w:rPr>
        <w:t>ou via e-mail para o endereço eletrônico:</w:t>
      </w:r>
      <w:r w:rsidR="009218E0">
        <w:rPr>
          <w:bCs/>
          <w:color w:val="auto"/>
        </w:rPr>
        <w:t xml:space="preserve"> </w:t>
      </w:r>
      <w:hyperlink r:id="rId8" w:history="1">
        <w:r w:rsidR="00042024" w:rsidRPr="007F02F7">
          <w:rPr>
            <w:rStyle w:val="Hyperlink"/>
            <w:bCs/>
            <w:color w:val="auto"/>
          </w:rPr>
          <w:t>caritascte@gmail.com</w:t>
        </w:r>
      </w:hyperlink>
      <w:r w:rsidR="00E146D9" w:rsidRPr="007F02F7">
        <w:rPr>
          <w:bCs/>
          <w:color w:val="auto"/>
        </w:rPr>
        <w:t xml:space="preserve">. </w:t>
      </w:r>
      <w:r w:rsidRPr="007F02F7">
        <w:rPr>
          <w:bCs/>
          <w:color w:val="auto"/>
        </w:rPr>
        <w:t>Os proj</w:t>
      </w:r>
      <w:r w:rsidR="00C455A6" w:rsidRPr="007F02F7">
        <w:rPr>
          <w:bCs/>
          <w:color w:val="auto"/>
        </w:rPr>
        <w:t>etos que chegarem fora do prazo</w:t>
      </w:r>
      <w:r w:rsidR="009531D7" w:rsidRPr="007F02F7">
        <w:rPr>
          <w:bCs/>
          <w:color w:val="auto"/>
        </w:rPr>
        <w:t xml:space="preserve"> serão automaticamente </w:t>
      </w:r>
      <w:r w:rsidR="00E50DFC" w:rsidRPr="007F02F7">
        <w:rPr>
          <w:bCs/>
          <w:color w:val="auto"/>
        </w:rPr>
        <w:t>excluídos da avaliação</w:t>
      </w:r>
      <w:r w:rsidR="00C455A6" w:rsidRPr="007F02F7">
        <w:rPr>
          <w:bCs/>
          <w:color w:val="auto"/>
        </w:rPr>
        <w:t>;</w:t>
      </w:r>
    </w:p>
    <w:p w:rsidR="00275ED1" w:rsidRPr="007F02F7" w:rsidRDefault="00275ED1" w:rsidP="00FC6E53">
      <w:pPr>
        <w:pStyle w:val="Default"/>
        <w:tabs>
          <w:tab w:val="left" w:pos="284"/>
        </w:tabs>
        <w:spacing w:after="120" w:line="276" w:lineRule="auto"/>
        <w:ind w:left="284"/>
        <w:jc w:val="both"/>
        <w:rPr>
          <w:bCs/>
          <w:color w:val="auto"/>
        </w:rPr>
      </w:pPr>
      <w:r w:rsidRPr="007F02F7">
        <w:rPr>
          <w:bCs/>
          <w:color w:val="auto"/>
        </w:rPr>
        <w:t>13. A avaliação dos projetos será feita em reunião específ</w:t>
      </w:r>
      <w:r w:rsidR="00B823DA">
        <w:rPr>
          <w:bCs/>
          <w:color w:val="auto"/>
        </w:rPr>
        <w:t>ica da diretoria executiva da Cá</w:t>
      </w:r>
      <w:r w:rsidRPr="007F02F7">
        <w:rPr>
          <w:bCs/>
          <w:color w:val="auto"/>
        </w:rPr>
        <w:t>ritas</w:t>
      </w:r>
      <w:r w:rsidR="00B823DA">
        <w:rPr>
          <w:bCs/>
          <w:color w:val="auto"/>
        </w:rPr>
        <w:t>,</w:t>
      </w:r>
      <w:r w:rsidRPr="007F02F7">
        <w:rPr>
          <w:bCs/>
          <w:color w:val="auto"/>
        </w:rPr>
        <w:t xml:space="preserve"> na presença ou não do Bispo Diocesano</w:t>
      </w:r>
      <w:r w:rsidR="00B823DA">
        <w:rPr>
          <w:bCs/>
          <w:color w:val="auto"/>
        </w:rPr>
        <w:t>, desde que ele autorize</w:t>
      </w:r>
      <w:r w:rsidRPr="007F02F7">
        <w:rPr>
          <w:bCs/>
          <w:color w:val="auto"/>
        </w:rPr>
        <w:t>. Uma segunda etapa</w:t>
      </w:r>
      <w:r w:rsidR="00E50DFC" w:rsidRPr="007F02F7">
        <w:rPr>
          <w:bCs/>
          <w:color w:val="auto"/>
        </w:rPr>
        <w:t xml:space="preserve"> de avaliação poderá acontecer c</w:t>
      </w:r>
      <w:r w:rsidRPr="007F02F7">
        <w:rPr>
          <w:bCs/>
          <w:color w:val="auto"/>
        </w:rPr>
        <w:t xml:space="preserve">aso Julgue necessário, a diretoria executiva da Cáritas poderá fazer uma visita </w:t>
      </w:r>
      <w:r w:rsidR="00F20305" w:rsidRPr="007F02F7">
        <w:rPr>
          <w:bCs/>
          <w:color w:val="auto"/>
        </w:rPr>
        <w:t>à entidade proponente ou grupo beneficiário do projeto antes da aprovação definit</w:t>
      </w:r>
      <w:r w:rsidR="00B823DA">
        <w:rPr>
          <w:bCs/>
          <w:color w:val="auto"/>
        </w:rPr>
        <w:t>iva. Caso haja necessidade, a Cá</w:t>
      </w:r>
      <w:r w:rsidR="00F20305" w:rsidRPr="007F02F7">
        <w:rPr>
          <w:bCs/>
          <w:color w:val="auto"/>
        </w:rPr>
        <w:t>ritas comunicará ao grupo ou entidade.</w:t>
      </w:r>
    </w:p>
    <w:p w:rsidR="00E146D9" w:rsidRPr="007F02F7" w:rsidRDefault="00C74C51" w:rsidP="00FC6E53">
      <w:pPr>
        <w:pStyle w:val="Default"/>
        <w:tabs>
          <w:tab w:val="left" w:pos="284"/>
        </w:tabs>
        <w:spacing w:after="120" w:line="276" w:lineRule="auto"/>
        <w:ind w:left="284"/>
        <w:jc w:val="both"/>
        <w:rPr>
          <w:bCs/>
          <w:color w:val="auto"/>
        </w:rPr>
      </w:pPr>
      <w:r w:rsidRPr="007F02F7">
        <w:rPr>
          <w:bCs/>
          <w:color w:val="auto"/>
        </w:rPr>
        <w:t xml:space="preserve">14. A divulgação do resultado final será até </w:t>
      </w:r>
      <w:r w:rsidR="00E146D9" w:rsidRPr="007F02F7">
        <w:rPr>
          <w:bCs/>
          <w:color w:val="auto"/>
        </w:rPr>
        <w:t xml:space="preserve">o dia </w:t>
      </w:r>
      <w:r w:rsidRPr="007F02F7">
        <w:rPr>
          <w:bCs/>
          <w:color w:val="auto"/>
        </w:rPr>
        <w:t>30 de novembro de 2017.</w:t>
      </w:r>
    </w:p>
    <w:p w:rsidR="00C455A6" w:rsidRPr="007F02F7" w:rsidRDefault="00C74C51" w:rsidP="00FC6E53">
      <w:pPr>
        <w:pStyle w:val="Default"/>
        <w:tabs>
          <w:tab w:val="left" w:pos="284"/>
        </w:tabs>
        <w:spacing w:after="120" w:line="276" w:lineRule="auto"/>
        <w:ind w:left="284"/>
        <w:jc w:val="both"/>
        <w:rPr>
          <w:color w:val="auto"/>
        </w:rPr>
      </w:pPr>
      <w:r w:rsidRPr="007F02F7">
        <w:rPr>
          <w:bCs/>
          <w:color w:val="auto"/>
        </w:rPr>
        <w:t>15</w:t>
      </w:r>
      <w:r w:rsidR="00C455A6" w:rsidRPr="007F02F7">
        <w:rPr>
          <w:bCs/>
          <w:color w:val="auto"/>
        </w:rPr>
        <w:t xml:space="preserve">. Ao final </w:t>
      </w:r>
      <w:r w:rsidR="00B823DA">
        <w:rPr>
          <w:bCs/>
          <w:color w:val="auto"/>
        </w:rPr>
        <w:t xml:space="preserve">da execução </w:t>
      </w:r>
      <w:r w:rsidR="00C455A6" w:rsidRPr="007F02F7">
        <w:rPr>
          <w:bCs/>
          <w:color w:val="auto"/>
        </w:rPr>
        <w:t xml:space="preserve">do projeto, o grupo beneficiário terá o prazo de até 3 meses para encaminhar </w:t>
      </w:r>
      <w:r w:rsidR="00F20305" w:rsidRPr="007F02F7">
        <w:rPr>
          <w:bCs/>
          <w:color w:val="auto"/>
        </w:rPr>
        <w:t>à</w:t>
      </w:r>
      <w:r w:rsidR="00B823DA">
        <w:rPr>
          <w:bCs/>
          <w:color w:val="auto"/>
        </w:rPr>
        <w:t xml:space="preserve"> Cá</w:t>
      </w:r>
      <w:r w:rsidR="00C455A6" w:rsidRPr="007F02F7">
        <w:rPr>
          <w:bCs/>
          <w:color w:val="auto"/>
        </w:rPr>
        <w:t>ritas o relatório de atividades (Anexo II) e financeiro (Anexo III)</w:t>
      </w:r>
      <w:r w:rsidR="00EA16AB" w:rsidRPr="007F02F7">
        <w:rPr>
          <w:bCs/>
          <w:color w:val="auto"/>
        </w:rPr>
        <w:t xml:space="preserve">. Novos projetos só serão avaliados após quites com todas as </w:t>
      </w:r>
      <w:r w:rsidR="00E146D9" w:rsidRPr="007F02F7">
        <w:rPr>
          <w:bCs/>
          <w:color w:val="auto"/>
        </w:rPr>
        <w:t>pendências</w:t>
      </w:r>
      <w:r w:rsidR="00EA16AB" w:rsidRPr="007F02F7">
        <w:rPr>
          <w:bCs/>
          <w:color w:val="auto"/>
        </w:rPr>
        <w:t>.</w:t>
      </w:r>
    </w:p>
    <w:p w:rsidR="00CB2FEC" w:rsidRPr="007F02F7" w:rsidRDefault="00CB2FEC" w:rsidP="009218E0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</w:p>
    <w:p w:rsidR="001D4357" w:rsidRPr="007F02F7" w:rsidRDefault="001D4357" w:rsidP="000A47AB">
      <w:pPr>
        <w:pStyle w:val="Default"/>
        <w:spacing w:line="276" w:lineRule="auto"/>
        <w:jc w:val="both"/>
        <w:rPr>
          <w:color w:val="auto"/>
        </w:rPr>
      </w:pPr>
    </w:p>
    <w:p w:rsidR="001D4357" w:rsidRPr="007F02F7" w:rsidRDefault="001D4357" w:rsidP="000A47AB">
      <w:pPr>
        <w:pStyle w:val="Default"/>
        <w:spacing w:line="276" w:lineRule="auto"/>
        <w:jc w:val="both"/>
        <w:rPr>
          <w:color w:val="auto"/>
        </w:rPr>
      </w:pPr>
    </w:p>
    <w:p w:rsidR="001D4357" w:rsidRPr="007F02F7" w:rsidRDefault="001D4357" w:rsidP="000A47AB">
      <w:pPr>
        <w:pStyle w:val="Default"/>
        <w:spacing w:line="276" w:lineRule="auto"/>
        <w:jc w:val="both"/>
        <w:rPr>
          <w:color w:val="auto"/>
        </w:rPr>
      </w:pPr>
    </w:p>
    <w:p w:rsidR="001D4357" w:rsidRPr="007F02F7" w:rsidRDefault="001D4357" w:rsidP="001D4357">
      <w:pPr>
        <w:pStyle w:val="Default"/>
        <w:spacing w:line="276" w:lineRule="auto"/>
        <w:jc w:val="center"/>
        <w:rPr>
          <w:color w:val="auto"/>
        </w:rPr>
      </w:pPr>
      <w:r w:rsidRPr="007F02F7">
        <w:rPr>
          <w:color w:val="auto"/>
        </w:rPr>
        <w:t xml:space="preserve">Padre Osvaldino </w:t>
      </w:r>
      <w:r w:rsidR="00AE60C1" w:rsidRPr="007F02F7">
        <w:rPr>
          <w:color w:val="auto"/>
        </w:rPr>
        <w:t xml:space="preserve">Alves </w:t>
      </w:r>
      <w:r w:rsidRPr="007F02F7">
        <w:rPr>
          <w:color w:val="auto"/>
        </w:rPr>
        <w:t>Barbosa</w:t>
      </w:r>
    </w:p>
    <w:p w:rsidR="001D4357" w:rsidRPr="00582A10" w:rsidRDefault="001D4357" w:rsidP="001D4357">
      <w:pPr>
        <w:pStyle w:val="Default"/>
        <w:spacing w:line="276" w:lineRule="auto"/>
        <w:jc w:val="center"/>
      </w:pPr>
      <w:r>
        <w:t>Diretor Presidente da Cáritas Diocesana de Caetité</w:t>
      </w:r>
    </w:p>
    <w:p w:rsidR="00830FFC" w:rsidRPr="00830FFC" w:rsidRDefault="00830F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0FFC" w:rsidRPr="00830FFC" w:rsidRDefault="00830FFC" w:rsidP="000A47AB">
      <w:pPr>
        <w:pStyle w:val="Default"/>
        <w:jc w:val="both"/>
      </w:pPr>
    </w:p>
    <w:p w:rsidR="00830FFC" w:rsidRDefault="00830FFC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973194" w:rsidRDefault="00973194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973194" w:rsidRDefault="00973194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973194" w:rsidRDefault="00973194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973194" w:rsidRDefault="00973194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973194" w:rsidRDefault="00973194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973194" w:rsidRPr="00830FFC" w:rsidRDefault="00973194" w:rsidP="000A47AB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1D4357" w:rsidRDefault="001D4357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D4357" w:rsidRDefault="001D4357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D4357" w:rsidRDefault="001D4357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D4357" w:rsidRDefault="001D4357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D4357" w:rsidRDefault="001D4357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D4357" w:rsidRDefault="001D4357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973194" w:rsidRDefault="00973194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1F3100" w:rsidRDefault="00653341" w:rsidP="00EA16AB">
      <w:pPr>
        <w:pStyle w:val="Default"/>
        <w:spacing w:after="171"/>
        <w:jc w:val="center"/>
        <w:rPr>
          <w:b/>
          <w:sz w:val="23"/>
          <w:szCs w:val="23"/>
        </w:rPr>
      </w:pPr>
      <w:r w:rsidRPr="00EA16AB">
        <w:rPr>
          <w:b/>
          <w:sz w:val="23"/>
          <w:szCs w:val="23"/>
        </w:rPr>
        <w:lastRenderedPageBreak/>
        <w:t>ANEXO 01 – ROTEIRO PARA ELABORAÇÃO DO PROJETO</w:t>
      </w:r>
    </w:p>
    <w:p w:rsidR="00EA16AB" w:rsidRPr="00EA16AB" w:rsidRDefault="00EA16AB" w:rsidP="00EA16AB">
      <w:pPr>
        <w:pStyle w:val="Default"/>
        <w:spacing w:after="171"/>
        <w:jc w:val="center"/>
        <w:rPr>
          <w:b/>
          <w:sz w:val="23"/>
          <w:szCs w:val="23"/>
        </w:rPr>
      </w:pPr>
    </w:p>
    <w:p w:rsidR="008D0661" w:rsidRDefault="00653341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53341">
        <w:rPr>
          <w:rFonts w:ascii="Wingdings" w:hAnsi="Wingdings" w:cs="Wingdings"/>
          <w:color w:val="000000"/>
        </w:rPr>
        <w:t></w:t>
      </w:r>
      <w:r w:rsidRPr="00653341">
        <w:rPr>
          <w:rFonts w:ascii="Wingdings" w:hAnsi="Wingdings" w:cs="Wingdings"/>
          <w:color w:val="000000"/>
        </w:rPr>
        <w:t></w:t>
      </w:r>
      <w:r w:rsidRPr="00653341">
        <w:rPr>
          <w:rFonts w:ascii="Times New Roman" w:hAnsi="Times New Roman" w:cs="Times New Roman"/>
          <w:b/>
          <w:bCs/>
          <w:color w:val="000000"/>
        </w:rPr>
        <w:t>TÍTULO DO PROJET</w:t>
      </w:r>
      <w:r w:rsidR="008D0661">
        <w:rPr>
          <w:rFonts w:ascii="Times New Roman" w:hAnsi="Times New Roman" w:cs="Times New Roman"/>
          <w:b/>
          <w:bCs/>
          <w:color w:val="000000"/>
        </w:rPr>
        <w:t>O: _______________________________________________</w:t>
      </w:r>
      <w:r w:rsidR="00F05219">
        <w:rPr>
          <w:rFonts w:ascii="Times New Roman" w:hAnsi="Times New Roman" w:cs="Times New Roman"/>
          <w:b/>
          <w:bCs/>
          <w:color w:val="000000"/>
        </w:rPr>
        <w:t>_</w:t>
      </w:r>
      <w:r w:rsidR="008D0661">
        <w:rPr>
          <w:rFonts w:ascii="Times New Roman" w:hAnsi="Times New Roman" w:cs="Times New Roman"/>
          <w:b/>
          <w:bCs/>
          <w:color w:val="000000"/>
        </w:rPr>
        <w:t>________________________</w:t>
      </w:r>
    </w:p>
    <w:p w:rsidR="00653341" w:rsidRDefault="008D0661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_________________________________________________________________________________________________</w:t>
      </w:r>
    </w:p>
    <w:p w:rsidR="008D0661" w:rsidRDefault="008D0661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</w:tblGrid>
      <w:tr w:rsidR="008D0661" w:rsidTr="00A65C6E">
        <w:tc>
          <w:tcPr>
            <w:tcW w:w="10804" w:type="dxa"/>
          </w:tcPr>
          <w:p w:rsidR="00F05219" w:rsidRDefault="008D0661" w:rsidP="008D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3341">
              <w:rPr>
                <w:rFonts w:ascii="Wingdings" w:hAnsi="Wingdings" w:cs="Wingdings"/>
                <w:color w:val="000000"/>
              </w:rPr>
              <w:t></w:t>
            </w:r>
            <w:r w:rsidR="00973194">
              <w:rPr>
                <w:rFonts w:ascii="Wingdings" w:hAnsi="Wingdings" w:cs="Wingdings"/>
                <w:color w:val="000000"/>
              </w:rPr>
              <w:t></w:t>
            </w:r>
            <w:r w:rsidRPr="006533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PERÍODO DE EXECUÇÃO: </w:t>
            </w:r>
          </w:p>
          <w:p w:rsidR="00F05219" w:rsidRDefault="00F05219" w:rsidP="00A65C6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73194" w:rsidRDefault="008D0661" w:rsidP="008D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3341">
              <w:rPr>
                <w:rFonts w:ascii="Times New Roman" w:hAnsi="Times New Roman" w:cs="Times New Roman"/>
                <w:color w:val="000000"/>
              </w:rPr>
              <w:t xml:space="preserve">DATA DE INÍCIO PREVISTO: </w:t>
            </w:r>
            <w:r w:rsidR="00973194">
              <w:rPr>
                <w:rFonts w:ascii="Times New Roman" w:hAnsi="Times New Roman" w:cs="Times New Roman"/>
                <w:color w:val="000000"/>
              </w:rPr>
              <w:t>______/______</w:t>
            </w:r>
            <w:r w:rsidRPr="00653341">
              <w:rPr>
                <w:rFonts w:ascii="Times New Roman" w:hAnsi="Times New Roman" w:cs="Times New Roman"/>
                <w:color w:val="000000"/>
              </w:rPr>
              <w:t>/</w:t>
            </w:r>
            <w:r w:rsidR="00973194">
              <w:rPr>
                <w:rFonts w:ascii="Times New Roman" w:hAnsi="Times New Roman" w:cs="Times New Roman"/>
                <w:color w:val="000000"/>
              </w:rPr>
              <w:t>______</w:t>
            </w:r>
            <w:r w:rsidR="00973194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6533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973194" w:rsidRDefault="00973194" w:rsidP="008D0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Wingdings" w:hAnsi="Wingdings" w:cs="Wingdings"/>
                <w:color w:val="000000"/>
              </w:rPr>
            </w:pPr>
          </w:p>
          <w:p w:rsidR="008D0661" w:rsidRPr="00F05219" w:rsidRDefault="008D0661" w:rsidP="00F05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3341">
              <w:rPr>
                <w:rFonts w:ascii="Times New Roman" w:hAnsi="Times New Roman" w:cs="Times New Roman"/>
                <w:color w:val="000000"/>
              </w:rPr>
              <w:t xml:space="preserve">DATA DO TÉRMINO PREVISTO: </w:t>
            </w:r>
            <w:r w:rsidR="00973194">
              <w:rPr>
                <w:rFonts w:ascii="Times New Roman" w:hAnsi="Times New Roman" w:cs="Times New Roman"/>
                <w:color w:val="000000"/>
              </w:rPr>
              <w:t>_______</w:t>
            </w:r>
            <w:r w:rsidRPr="00653341">
              <w:rPr>
                <w:rFonts w:ascii="Times New Roman" w:hAnsi="Times New Roman" w:cs="Times New Roman"/>
                <w:color w:val="000000"/>
              </w:rPr>
              <w:t>/</w:t>
            </w:r>
            <w:r w:rsidR="00973194">
              <w:rPr>
                <w:rFonts w:ascii="Times New Roman" w:hAnsi="Times New Roman" w:cs="Times New Roman"/>
                <w:color w:val="000000"/>
              </w:rPr>
              <w:t>_______</w:t>
            </w:r>
            <w:r w:rsidRPr="00653341">
              <w:rPr>
                <w:rFonts w:ascii="Times New Roman" w:hAnsi="Times New Roman" w:cs="Times New Roman"/>
                <w:color w:val="000000"/>
              </w:rPr>
              <w:t>/</w:t>
            </w:r>
            <w:r w:rsidR="00973194">
              <w:rPr>
                <w:rFonts w:ascii="Times New Roman" w:hAnsi="Times New Roman" w:cs="Times New Roman"/>
                <w:color w:val="000000"/>
              </w:rPr>
              <w:t>_______</w:t>
            </w:r>
            <w:r w:rsidRPr="006533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</w:tr>
    </w:tbl>
    <w:p w:rsidR="008D0661" w:rsidRPr="00653341" w:rsidRDefault="008D0661" w:rsidP="000A47AB">
      <w:p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</w:rPr>
      </w:pPr>
    </w:p>
    <w:p w:rsidR="00B242CD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53341">
        <w:rPr>
          <w:rFonts w:ascii="Wingdings" w:hAnsi="Wingdings" w:cs="Wingdings"/>
        </w:rPr>
        <w:t></w:t>
      </w:r>
      <w:r w:rsidRPr="00653341">
        <w:rPr>
          <w:rFonts w:ascii="Wingdings" w:hAnsi="Wingdings" w:cs="Wingdings"/>
        </w:rPr>
        <w:t></w:t>
      </w:r>
      <w:r>
        <w:rPr>
          <w:rFonts w:ascii="Times New Roman" w:hAnsi="Times New Roman" w:cs="Times New Roman"/>
          <w:b/>
          <w:bCs/>
        </w:rPr>
        <w:t>INSTITUIÇÃO/ORGANIZAÇÃO RESPONSÁVEL</w:t>
      </w:r>
      <w:r w:rsidRPr="00653341">
        <w:rPr>
          <w:rFonts w:ascii="Times New Roman" w:hAnsi="Times New Roman" w:cs="Times New Roman"/>
          <w:b/>
          <w:bCs/>
        </w:rPr>
        <w:t>.</w:t>
      </w:r>
    </w:p>
    <w:p w:rsidR="00653341" w:rsidRPr="00653341" w:rsidRDefault="00B242CD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NOME:</w:t>
      </w:r>
      <w:r w:rsidR="006E29D5">
        <w:rPr>
          <w:rFonts w:ascii="Times New Roman" w:hAnsi="Times New Roman" w:cs="Times New Roman"/>
          <w:b/>
          <w:bCs/>
        </w:rPr>
        <w:t>_____________________________________________________________________</w:t>
      </w:r>
      <w:r w:rsidR="00F05219">
        <w:rPr>
          <w:rFonts w:ascii="Times New Roman" w:hAnsi="Times New Roman" w:cs="Times New Roman"/>
          <w:b/>
          <w:bCs/>
        </w:rPr>
        <w:t>_</w:t>
      </w:r>
      <w:r w:rsidR="006E29D5">
        <w:rPr>
          <w:rFonts w:ascii="Times New Roman" w:hAnsi="Times New Roman" w:cs="Times New Roman"/>
          <w:b/>
          <w:bCs/>
        </w:rPr>
        <w:t>_____________________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CNPJ: </w:t>
      </w:r>
      <w:r w:rsidR="006E29D5">
        <w:rPr>
          <w:rFonts w:ascii="Times New Roman" w:hAnsi="Times New Roman" w:cs="Times New Roman"/>
          <w:b/>
          <w:bCs/>
        </w:rPr>
        <w:t>___________________________________________________________________________________________</w:t>
      </w:r>
    </w:p>
    <w:p w:rsidR="00653341" w:rsidRPr="00653341" w:rsidRDefault="00BE194D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Nome do responsável pela entidade: </w:t>
      </w:r>
      <w:r w:rsidR="006E29D5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53341">
        <w:rPr>
          <w:rFonts w:ascii="Times New Roman" w:hAnsi="Times New Roman" w:cs="Times New Roman"/>
          <w:b/>
          <w:bCs/>
        </w:rPr>
        <w:t>CPF do responsá</w:t>
      </w:r>
      <w:r w:rsidR="00BE194D">
        <w:rPr>
          <w:rFonts w:ascii="Times New Roman" w:hAnsi="Times New Roman" w:cs="Times New Roman"/>
          <w:b/>
          <w:bCs/>
        </w:rPr>
        <w:t xml:space="preserve">vel pela entidade: </w:t>
      </w:r>
      <w:r w:rsidR="006E29D5">
        <w:rPr>
          <w:rFonts w:ascii="Times New Roman" w:hAnsi="Times New Roman" w:cs="Times New Roman"/>
          <w:b/>
          <w:bCs/>
        </w:rPr>
        <w:t>___________________________________________________________________</w:t>
      </w:r>
    </w:p>
    <w:p w:rsidR="00653341" w:rsidRPr="00653341" w:rsidRDefault="00BE194D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Nome do responsável pelo Projeto:</w:t>
      </w:r>
      <w:r w:rsidR="006E29D5">
        <w:rPr>
          <w:rFonts w:ascii="Times New Roman" w:hAnsi="Times New Roman" w:cs="Times New Roman"/>
          <w:b/>
          <w:bCs/>
        </w:rPr>
        <w:t>__________________________</w:t>
      </w:r>
      <w:r w:rsidR="00F05219">
        <w:rPr>
          <w:rFonts w:ascii="Times New Roman" w:hAnsi="Times New Roman" w:cs="Times New Roman"/>
          <w:b/>
          <w:bCs/>
        </w:rPr>
        <w:t>_</w:t>
      </w:r>
      <w:r w:rsidR="006E29D5">
        <w:rPr>
          <w:rFonts w:ascii="Times New Roman" w:hAnsi="Times New Roman" w:cs="Times New Roman"/>
          <w:b/>
          <w:bCs/>
        </w:rPr>
        <w:t>_________________________________________</w:t>
      </w:r>
    </w:p>
    <w:p w:rsid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53341">
        <w:rPr>
          <w:rFonts w:ascii="Times New Roman" w:hAnsi="Times New Roman" w:cs="Times New Roman"/>
          <w:b/>
          <w:bCs/>
        </w:rPr>
        <w:t xml:space="preserve">Endereço completo: Com CEP </w:t>
      </w:r>
      <w:r w:rsidR="006E29D5">
        <w:rPr>
          <w:rFonts w:ascii="Times New Roman" w:hAnsi="Times New Roman" w:cs="Times New Roman"/>
          <w:b/>
          <w:bCs/>
        </w:rPr>
        <w:t>_______________________________________________________________________</w:t>
      </w:r>
    </w:p>
    <w:p w:rsidR="006E29D5" w:rsidRPr="00653341" w:rsidRDefault="006E29D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653341" w:rsidRPr="00653341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Telefone Fixo e/ou Celular:</w:t>
      </w:r>
      <w:r w:rsidR="006E29D5">
        <w:rPr>
          <w:rFonts w:ascii="Times New Roman" w:hAnsi="Times New Roman" w:cs="Times New Roman"/>
          <w:b/>
          <w:bCs/>
        </w:rPr>
        <w:t xml:space="preserve"> _________________________________________________________________________</w:t>
      </w:r>
    </w:p>
    <w:p w:rsidR="00653341" w:rsidRDefault="00BE194D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E-mail: </w:t>
      </w:r>
      <w:r w:rsidR="006E29D5">
        <w:rPr>
          <w:rFonts w:ascii="Times New Roman" w:hAnsi="Times New Roman" w:cs="Times New Roman"/>
          <w:b/>
          <w:bCs/>
        </w:rPr>
        <w:t>______________________________________________________</w:t>
      </w:r>
      <w:r w:rsidR="00F05219">
        <w:rPr>
          <w:rFonts w:ascii="Times New Roman" w:hAnsi="Times New Roman" w:cs="Times New Roman"/>
          <w:b/>
          <w:bCs/>
        </w:rPr>
        <w:t>_</w:t>
      </w:r>
      <w:r w:rsidR="006E29D5">
        <w:rPr>
          <w:rFonts w:ascii="Times New Roman" w:hAnsi="Times New Roman" w:cs="Times New Roman"/>
          <w:b/>
          <w:bCs/>
        </w:rPr>
        <w:t>___________________________________</w:t>
      </w:r>
    </w:p>
    <w:p w:rsidR="00CC02FC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7DBD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3208F">
        <w:rPr>
          <w:rFonts w:ascii="Wingdings" w:hAnsi="Wingdings" w:cs="Wingdings"/>
          <w:color w:val="000000"/>
        </w:rPr>
        <w:t></w:t>
      </w:r>
      <w:r w:rsidRPr="0073208F">
        <w:rPr>
          <w:rFonts w:ascii="Wingdings" w:hAnsi="Wingdings" w:cs="Wingdings"/>
          <w:color w:val="000000"/>
        </w:rPr>
        <w:t></w:t>
      </w:r>
      <w:r w:rsidR="006E52D1">
        <w:rPr>
          <w:rFonts w:ascii="Times New Roman" w:hAnsi="Times New Roman" w:cs="Times New Roman"/>
          <w:b/>
          <w:bCs/>
          <w:color w:val="000000"/>
        </w:rPr>
        <w:t>DADOS BANCÁRIOS</w:t>
      </w:r>
      <w:r w:rsidR="00BE194D">
        <w:rPr>
          <w:rFonts w:ascii="Times New Roman" w:hAnsi="Times New Roman" w:cs="Times New Roman"/>
          <w:b/>
          <w:bCs/>
          <w:color w:val="000000"/>
        </w:rPr>
        <w:t xml:space="preserve"> (Caso não tenham, apresentar</w:t>
      </w:r>
      <w:r w:rsidR="00547DB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73194">
        <w:rPr>
          <w:rFonts w:ascii="Times New Roman" w:hAnsi="Times New Roman" w:cs="Times New Roman"/>
          <w:b/>
          <w:bCs/>
          <w:color w:val="000000"/>
        </w:rPr>
        <w:t xml:space="preserve">outra </w:t>
      </w:r>
      <w:r w:rsidR="00547DBD">
        <w:rPr>
          <w:rFonts w:ascii="Times New Roman" w:hAnsi="Times New Roman" w:cs="Times New Roman"/>
          <w:b/>
          <w:bCs/>
          <w:color w:val="000000"/>
        </w:rPr>
        <w:t>forma de recebimento</w:t>
      </w:r>
      <w:r w:rsidR="00BE194D">
        <w:rPr>
          <w:rFonts w:ascii="Times New Roman" w:hAnsi="Times New Roman" w:cs="Times New Roman"/>
          <w:b/>
          <w:bCs/>
          <w:color w:val="000000"/>
        </w:rPr>
        <w:t xml:space="preserve"> do recurso</w:t>
      </w:r>
      <w:r w:rsidR="00547DBD">
        <w:rPr>
          <w:rFonts w:ascii="Times New Roman" w:hAnsi="Times New Roman" w:cs="Times New Roman"/>
          <w:b/>
          <w:bCs/>
          <w:color w:val="000000"/>
        </w:rPr>
        <w:t>)</w:t>
      </w:r>
    </w:p>
    <w:p w:rsidR="0073208F" w:rsidRPr="0073208F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208F">
        <w:rPr>
          <w:rFonts w:ascii="Times New Roman" w:hAnsi="Times New Roman" w:cs="Times New Roman"/>
          <w:b/>
          <w:bCs/>
          <w:color w:val="000000"/>
        </w:rPr>
        <w:t xml:space="preserve">BANCO: 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______________________________________________________</w:t>
      </w:r>
      <w:r w:rsidR="00F05219">
        <w:rPr>
          <w:rFonts w:ascii="Times New Roman" w:hAnsi="Times New Roman" w:cs="Times New Roman"/>
          <w:b/>
          <w:bCs/>
          <w:color w:val="000000"/>
        </w:rPr>
        <w:t>___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________________________________</w:t>
      </w:r>
    </w:p>
    <w:p w:rsidR="0073208F" w:rsidRPr="0073208F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208F">
        <w:rPr>
          <w:rFonts w:ascii="Times New Roman" w:hAnsi="Times New Roman" w:cs="Times New Roman"/>
          <w:b/>
          <w:bCs/>
          <w:color w:val="000000"/>
        </w:rPr>
        <w:t xml:space="preserve">AGÊNCIA: 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_______________________________________________________</w:t>
      </w:r>
      <w:r w:rsidR="00F05219">
        <w:rPr>
          <w:rFonts w:ascii="Times New Roman" w:hAnsi="Times New Roman" w:cs="Times New Roman"/>
          <w:b/>
          <w:bCs/>
          <w:color w:val="000000"/>
        </w:rPr>
        <w:t>__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______________________________</w:t>
      </w:r>
    </w:p>
    <w:p w:rsidR="0073208F" w:rsidRPr="0073208F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3208F">
        <w:rPr>
          <w:rFonts w:ascii="Times New Roman" w:hAnsi="Times New Roman" w:cs="Times New Roman"/>
          <w:b/>
          <w:bCs/>
          <w:color w:val="000000"/>
        </w:rPr>
        <w:t xml:space="preserve">OPERAÇÃO: 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_______________________________________________________</w:t>
      </w:r>
      <w:r w:rsidR="00F05219">
        <w:rPr>
          <w:rFonts w:ascii="Times New Roman" w:hAnsi="Times New Roman" w:cs="Times New Roman"/>
          <w:b/>
          <w:bCs/>
          <w:color w:val="000000"/>
        </w:rPr>
        <w:t>__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</w:t>
      </w:r>
    </w:p>
    <w:p w:rsidR="0073208F" w:rsidRDefault="0073208F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73208F">
        <w:rPr>
          <w:rFonts w:ascii="Times New Roman" w:hAnsi="Times New Roman" w:cs="Times New Roman"/>
          <w:b/>
          <w:bCs/>
          <w:color w:val="000000"/>
        </w:rPr>
        <w:t xml:space="preserve">CONTA: 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_____________________________________________________________</w:t>
      </w:r>
      <w:r w:rsidR="00F05219">
        <w:rPr>
          <w:rFonts w:ascii="Times New Roman" w:hAnsi="Times New Roman" w:cs="Times New Roman"/>
          <w:b/>
          <w:bCs/>
          <w:color w:val="000000"/>
        </w:rPr>
        <w:t>__</w:t>
      </w:r>
      <w:r w:rsidR="006E29D5">
        <w:rPr>
          <w:rFonts w:ascii="Times New Roman" w:hAnsi="Times New Roman" w:cs="Times New Roman"/>
          <w:b/>
          <w:bCs/>
          <w:color w:val="000000"/>
        </w:rPr>
        <w:t>__________________________</w:t>
      </w:r>
    </w:p>
    <w:p w:rsidR="00CC02FC" w:rsidRPr="00653341" w:rsidRDefault="00CC02F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</w:tblGrid>
      <w:tr w:rsidR="00BE194D" w:rsidTr="00F05219">
        <w:tc>
          <w:tcPr>
            <w:tcW w:w="10804" w:type="dxa"/>
          </w:tcPr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DESCRIÇÃO DA ENTIDADE - </w:t>
            </w: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Conte um pouco da história da Entidade.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(Máximo meia página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661" w:rsidRDefault="008D0661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9" w:rsidRDefault="00F05219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19" w:rsidRDefault="00F05219" w:rsidP="000A47AB">
            <w:pPr>
              <w:autoSpaceDE w:val="0"/>
              <w:autoSpaceDN w:val="0"/>
              <w:adjustRightInd w:val="0"/>
              <w:spacing w:after="47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2CD" w:rsidRPr="00653341" w:rsidRDefault="00B242CD" w:rsidP="000A47A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b/>
          <w:bCs/>
          <w:sz w:val="24"/>
          <w:szCs w:val="24"/>
        </w:rPr>
        <w:t xml:space="preserve">ABRANGÊNCIA DO PROJETO (Marcar) 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( </w:t>
      </w:r>
      <w:r w:rsidR="00460D28">
        <w:rPr>
          <w:rFonts w:ascii="Times New Roman" w:hAnsi="Times New Roman" w:cs="Times New Roman"/>
          <w:sz w:val="24"/>
          <w:szCs w:val="24"/>
        </w:rPr>
        <w:t xml:space="preserve"> </w:t>
      </w:r>
      <w:r w:rsidRPr="00653341">
        <w:rPr>
          <w:rFonts w:ascii="Times New Roman" w:hAnsi="Times New Roman" w:cs="Times New Roman"/>
          <w:sz w:val="24"/>
          <w:szCs w:val="24"/>
        </w:rPr>
        <w:t xml:space="preserve">) EIXO 1: FORMAÇÃO E CAPACITAÇÃO 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( </w:t>
      </w:r>
      <w:r w:rsidR="00460D28">
        <w:rPr>
          <w:rFonts w:ascii="Times New Roman" w:hAnsi="Times New Roman" w:cs="Times New Roman"/>
          <w:sz w:val="24"/>
          <w:szCs w:val="24"/>
        </w:rPr>
        <w:t xml:space="preserve"> </w:t>
      </w:r>
      <w:r w:rsidRPr="00653341">
        <w:rPr>
          <w:rFonts w:ascii="Times New Roman" w:hAnsi="Times New Roman" w:cs="Times New Roman"/>
          <w:sz w:val="24"/>
          <w:szCs w:val="24"/>
        </w:rPr>
        <w:t xml:space="preserve">) EIXO 2: MOBILIZAÇÃO PARA CONQUISTAS E EFETIVAÇÃO DE DIREITOS </w:t>
      </w:r>
    </w:p>
    <w:p w:rsidR="00653341" w:rsidRPr="00EA16AB" w:rsidRDefault="00460D28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653341" w:rsidRPr="00653341">
        <w:rPr>
          <w:rFonts w:ascii="Times New Roman" w:hAnsi="Times New Roman" w:cs="Times New Roman"/>
          <w:sz w:val="24"/>
          <w:szCs w:val="24"/>
        </w:rPr>
        <w:t xml:space="preserve">) EIXO 3: SUPERAÇÃO DE VULNERABILIDADE ECONÔMICA E GERAÇÃO DE RENDA </w:t>
      </w:r>
      <w:r w:rsidR="00F05219">
        <w:rPr>
          <w:rFonts w:ascii="Times New Roman" w:hAnsi="Times New Roman" w:cs="Times New Roman"/>
          <w:sz w:val="24"/>
          <w:szCs w:val="24"/>
        </w:rPr>
        <w:t xml:space="preserve"> </w:t>
      </w:r>
      <w:r w:rsidR="00294A01" w:rsidRPr="00EA16AB">
        <w:rPr>
          <w:rFonts w:ascii="Times New Roman" w:hAnsi="Times New Roman" w:cs="Times New Roman"/>
          <w:sz w:val="24"/>
          <w:szCs w:val="24"/>
        </w:rPr>
        <w:t>(</w:t>
      </w:r>
      <w:r w:rsidR="00653341" w:rsidRPr="00653341">
        <w:rPr>
          <w:rFonts w:ascii="Times New Roman" w:hAnsi="Times New Roman" w:cs="Times New Roman"/>
          <w:sz w:val="24"/>
          <w:szCs w:val="24"/>
        </w:rPr>
        <w:t xml:space="preserve">PROJETOS PRUDUTIVOS) </w:t>
      </w:r>
    </w:p>
    <w:p w:rsidR="00BC75E5" w:rsidRDefault="00BC75E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b/>
          <w:bCs/>
          <w:sz w:val="24"/>
          <w:szCs w:val="24"/>
        </w:rPr>
        <w:t xml:space="preserve">CLASSIFICAÇÃO TEMÁTICA </w:t>
      </w:r>
    </w:p>
    <w:p w:rsidR="00294A01" w:rsidRPr="00EA16AB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A16AB">
        <w:rPr>
          <w:rFonts w:ascii="Times New Roman" w:hAnsi="Times New Roman" w:cs="Times New Roman"/>
          <w:sz w:val="24"/>
          <w:szCs w:val="24"/>
        </w:rPr>
        <w:t xml:space="preserve">com ação </w:t>
      </w:r>
      <w:r w:rsidRPr="00653341">
        <w:rPr>
          <w:rFonts w:ascii="Times New Roman" w:hAnsi="Times New Roman" w:cs="Times New Roman"/>
          <w:sz w:val="24"/>
          <w:szCs w:val="24"/>
        </w:rPr>
        <w:t xml:space="preserve">de </w:t>
      </w:r>
      <w:r w:rsidR="00294A01" w:rsidRPr="00EA16AB">
        <w:rPr>
          <w:rFonts w:ascii="Times New Roman" w:hAnsi="Times New Roman" w:cs="Times New Roman"/>
          <w:sz w:val="24"/>
          <w:szCs w:val="24"/>
        </w:rPr>
        <w:t>abrangência</w:t>
      </w:r>
      <w:r w:rsidRPr="00653341">
        <w:rPr>
          <w:rFonts w:ascii="Times New Roman" w:hAnsi="Times New Roman" w:cs="Times New Roman"/>
          <w:sz w:val="24"/>
          <w:szCs w:val="24"/>
        </w:rPr>
        <w:t xml:space="preserve"> local/comunitários</w:t>
      </w:r>
    </w:p>
    <w:p w:rsidR="00653341" w:rsidRPr="00653341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A16AB">
        <w:rPr>
          <w:rFonts w:ascii="Times New Roman" w:hAnsi="Times New Roman" w:cs="Times New Roman"/>
          <w:sz w:val="24"/>
          <w:szCs w:val="24"/>
        </w:rPr>
        <w:t xml:space="preserve">com ação </w:t>
      </w:r>
      <w:r w:rsidRPr="00EA16AB">
        <w:rPr>
          <w:rFonts w:ascii="Times New Roman" w:hAnsi="Times New Roman" w:cs="Times New Roman"/>
          <w:sz w:val="24"/>
          <w:szCs w:val="24"/>
        </w:rPr>
        <w:t>de abrangência Paroquial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( ) Projetos </w:t>
      </w:r>
      <w:r w:rsidR="000D7F2C" w:rsidRPr="00EA16AB">
        <w:rPr>
          <w:rFonts w:ascii="Times New Roman" w:hAnsi="Times New Roman" w:cs="Times New Roman"/>
          <w:sz w:val="24"/>
          <w:szCs w:val="24"/>
        </w:rPr>
        <w:t xml:space="preserve">com ação </w:t>
      </w:r>
      <w:r w:rsidR="00294A01" w:rsidRPr="00EA16AB">
        <w:rPr>
          <w:rFonts w:ascii="Times New Roman" w:hAnsi="Times New Roman" w:cs="Times New Roman"/>
          <w:sz w:val="24"/>
          <w:szCs w:val="24"/>
        </w:rPr>
        <w:t xml:space="preserve">de abrangência zonal; </w:t>
      </w:r>
    </w:p>
    <w:p w:rsidR="00294A01" w:rsidRPr="00EA16AB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>( )</w:t>
      </w:r>
      <w:r w:rsidR="000D7F2C" w:rsidRPr="00EA16AB">
        <w:rPr>
          <w:rFonts w:ascii="Times New Roman" w:hAnsi="Times New Roman" w:cs="Times New Roman"/>
          <w:sz w:val="24"/>
          <w:szCs w:val="24"/>
        </w:rPr>
        <w:t>Projeto com ação de abrangência Diocesano</w:t>
      </w:r>
    </w:p>
    <w:p w:rsidR="00294A01" w:rsidRPr="00EA16AB" w:rsidRDefault="00294A0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b/>
          <w:bCs/>
          <w:sz w:val="24"/>
          <w:szCs w:val="24"/>
        </w:rPr>
        <w:t xml:space="preserve">TIPO DO PROJETO (Marcar) </w:t>
      </w:r>
    </w:p>
    <w:p w:rsidR="00653341" w:rsidRPr="00EA16AB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( ) Urbano ( ) Rural ( )Urbano/Rural </w:t>
      </w:r>
    </w:p>
    <w:p w:rsidR="000D7F2C" w:rsidRPr="00653341" w:rsidRDefault="000D7F2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EA16AB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3341">
        <w:rPr>
          <w:rFonts w:ascii="Times New Roman" w:hAnsi="Times New Roman" w:cs="Times New Roman"/>
          <w:b/>
          <w:bCs/>
          <w:sz w:val="24"/>
          <w:szCs w:val="24"/>
        </w:rPr>
        <w:t xml:space="preserve">POPULAÇÃO DIRETAMENTE BENEFICIADA (Marcar) 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agricultores/as familiares;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catadores/as de recicláveis;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Juventude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 xml:space="preserve">( ) populações tradicionais: quilombolas, </w:t>
      </w:r>
      <w:r w:rsidR="00F577E6" w:rsidRPr="00EA16AB">
        <w:rPr>
          <w:rFonts w:ascii="Times New Roman" w:hAnsi="Times New Roman" w:cs="Times New Roman"/>
          <w:sz w:val="24"/>
          <w:szCs w:val="24"/>
        </w:rPr>
        <w:t>fundo e fecho de pasto</w:t>
      </w:r>
      <w:r w:rsidRPr="00EA16AB">
        <w:rPr>
          <w:rFonts w:ascii="Times New Roman" w:hAnsi="Times New Roman" w:cs="Times New Roman"/>
          <w:sz w:val="24"/>
          <w:szCs w:val="24"/>
        </w:rPr>
        <w:t>;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moradores de rua;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População de baixa renda ou em situação de risco e exclusão social;</w:t>
      </w:r>
    </w:p>
    <w:p w:rsidR="00F577E6" w:rsidRPr="00EA16AB" w:rsidRDefault="00F577E6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Comunidades em situações de riscos ou em conflitos de terra e água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>( ) Agentes capacitadores</w:t>
      </w:r>
    </w:p>
    <w:p w:rsidR="000D7F2C" w:rsidRPr="00EA16AB" w:rsidRDefault="000D7F2C" w:rsidP="000A47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16AB">
        <w:rPr>
          <w:rFonts w:ascii="Times New Roman" w:hAnsi="Times New Roman" w:cs="Times New Roman"/>
          <w:sz w:val="24"/>
          <w:szCs w:val="24"/>
        </w:rPr>
        <w:t xml:space="preserve">() Outro. Qual? </w:t>
      </w:r>
    </w:p>
    <w:p w:rsidR="000D7F2C" w:rsidRPr="00653341" w:rsidRDefault="000D7F2C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</w:tblGrid>
      <w:tr w:rsidR="00BE194D" w:rsidTr="00F05219">
        <w:tc>
          <w:tcPr>
            <w:tcW w:w="10804" w:type="dxa"/>
          </w:tcPr>
          <w:p w:rsidR="00BE194D" w:rsidRPr="00EA16AB" w:rsidRDefault="00BE194D" w:rsidP="00BE194D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APRESENTAÇÃO SINTÉTICA DO PROJETO: Descreva o </w:t>
            </w: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Título </w:t>
            </w:r>
            <w:r w:rsidRPr="00EA16AB">
              <w:rPr>
                <w:rFonts w:ascii="Times New Roman" w:hAnsi="Times New Roman" w:cs="Times New Roman"/>
                <w:sz w:val="24"/>
                <w:szCs w:val="24"/>
              </w:rPr>
              <w:t>e as principais ações do projeto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>Dizer també</w:t>
            </w:r>
            <w:r w:rsidRPr="00EA16A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 o que vai ser feito? Porque, com quem, como e onde? 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A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Máximo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meia 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página) </w:t>
            </w: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53341" w:rsidRDefault="00653341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</w:tblGrid>
      <w:tr w:rsidR="00BE194D" w:rsidTr="00F05219">
        <w:tc>
          <w:tcPr>
            <w:tcW w:w="10804" w:type="dxa"/>
          </w:tcPr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JUSTIFICATIVA - </w:t>
            </w:r>
            <w:r w:rsidRPr="006533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Aqui deverá ser informado qual a importância do projeto para a comunidade/local) 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(Máximo 1 página)</w:t>
            </w: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0661" w:rsidRDefault="008D0661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194D" w:rsidTr="00F05219">
        <w:tc>
          <w:tcPr>
            <w:tcW w:w="10804" w:type="dxa"/>
          </w:tcPr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OBJETIVOS - </w:t>
            </w: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>Gerais e específicos: O que se quer alcançar do projeto?</w:t>
            </w: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3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4D" w:rsidRPr="00EA16AB" w:rsidRDefault="00BE194D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50C" w:rsidRPr="00653341" w:rsidRDefault="0082150C" w:rsidP="000A47AB">
      <w:p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341" w:rsidRPr="00653341" w:rsidRDefault="00B242CD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BENEFICIADOS (</w:t>
      </w:r>
      <w:r w:rsidR="0082150C" w:rsidRPr="00EA16AB">
        <w:rPr>
          <w:rFonts w:ascii="Times New Roman" w:hAnsi="Times New Roman" w:cs="Times New Roman"/>
          <w:b/>
          <w:bCs/>
          <w:sz w:val="24"/>
          <w:szCs w:val="24"/>
        </w:rPr>
        <w:t>possível quantificar</w:t>
      </w:r>
      <w:r w:rsidR="00653341" w:rsidRPr="00653341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Homens: </w:t>
      </w:r>
      <w:r w:rsidR="006E2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 xml:space="preserve">Mulheres: </w:t>
      </w:r>
      <w:r w:rsidR="006E29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3341" w:rsidRPr="00653341" w:rsidRDefault="006533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41">
        <w:rPr>
          <w:rFonts w:ascii="Times New Roman" w:hAnsi="Times New Roman" w:cs="Times New Roman"/>
          <w:sz w:val="24"/>
          <w:szCs w:val="24"/>
        </w:rPr>
        <w:t>Crianças/Adolescente/Jovens:</w:t>
      </w:r>
      <w:r w:rsidR="006E29D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2150C" w:rsidRPr="00EA16AB" w:rsidRDefault="0082150C" w:rsidP="000A47AB">
      <w:pPr>
        <w:autoSpaceDE w:val="0"/>
        <w:autoSpaceDN w:val="0"/>
        <w:adjustRightInd w:val="0"/>
        <w:spacing w:after="4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</w:tblGrid>
      <w:tr w:rsidR="00BE194D" w:rsidTr="00050FB8">
        <w:tc>
          <w:tcPr>
            <w:tcW w:w="10804" w:type="dxa"/>
          </w:tcPr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sz w:val="24"/>
                <w:szCs w:val="24"/>
              </w:rPr>
              <w:t>METAS/Etapas:</w:t>
            </w:r>
            <w:r w:rsidR="00EF6C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53341">
              <w:rPr>
                <w:rFonts w:ascii="Times New Roman" w:hAnsi="Times New Roman" w:cs="Times New Roman"/>
                <w:bCs/>
                <w:sz w:val="24"/>
                <w:szCs w:val="24"/>
              </w:rPr>
              <w:t>Quais os passos que serão percorridos para atingir os objetivos propostos no projeto e quais as atividades que serão desenvolvidas para cumprir as metas propostas. (Máximo 1 página)</w:t>
            </w: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E194D" w:rsidRDefault="00BE194D" w:rsidP="000A47AB">
            <w:pPr>
              <w:autoSpaceDE w:val="0"/>
              <w:autoSpaceDN w:val="0"/>
              <w:adjustRightInd w:val="0"/>
              <w:spacing w:after="42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60C1" w:rsidTr="00050FB8">
        <w:tc>
          <w:tcPr>
            <w:tcW w:w="10804" w:type="dxa"/>
          </w:tcPr>
          <w:p w:rsidR="00AE60C1" w:rsidRPr="00653341" w:rsidRDefault="00AE60C1" w:rsidP="00AE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RESULTADOS</w:t>
            </w:r>
          </w:p>
          <w:p w:rsidR="00AE60C1" w:rsidRPr="00EA16AB" w:rsidRDefault="00AE60C1" w:rsidP="00AE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Ao final do projeto quais os resultados esperados? 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(Máximo</w:t>
            </w:r>
            <w:r w:rsidRPr="00EA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meia</w:t>
            </w:r>
            <w:r w:rsidRPr="00EA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60C1" w:rsidRDefault="00AE60C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150C" w:rsidRPr="00653341" w:rsidRDefault="0082150C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804"/>
        <w:gridCol w:w="38"/>
      </w:tblGrid>
      <w:tr w:rsidR="00AE60C1" w:rsidTr="00050FB8">
        <w:trPr>
          <w:gridAfter w:val="1"/>
          <w:wAfter w:w="38" w:type="dxa"/>
        </w:trPr>
        <w:tc>
          <w:tcPr>
            <w:tcW w:w="10804" w:type="dxa"/>
          </w:tcPr>
          <w:p w:rsidR="00AE60C1" w:rsidRPr="00653341" w:rsidRDefault="00AE60C1" w:rsidP="00AE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METODOLOGIA </w:t>
            </w:r>
          </w:p>
          <w:p w:rsidR="00AE60C1" w:rsidRPr="00EA16AB" w:rsidRDefault="00AE60C1" w:rsidP="00AE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Como as atividades serão realizadas?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(Máximo: meia 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página) </w:t>
            </w: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60C1" w:rsidTr="00050FB8">
        <w:tc>
          <w:tcPr>
            <w:tcW w:w="10842" w:type="dxa"/>
            <w:gridSpan w:val="2"/>
          </w:tcPr>
          <w:p w:rsidR="00AE60C1" w:rsidRPr="00653341" w:rsidRDefault="00AE60C1" w:rsidP="00AE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CONTINUIDADE </w:t>
            </w:r>
            <w:r w:rsidRPr="00EA16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(Perspectivas)</w:t>
            </w:r>
          </w:p>
          <w:p w:rsidR="00AE60C1" w:rsidRDefault="00AE60C1" w:rsidP="00AE6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53341">
              <w:rPr>
                <w:rFonts w:ascii="Times New Roman" w:hAnsi="Times New Roman" w:cs="Times New Roman"/>
                <w:sz w:val="24"/>
                <w:szCs w:val="24"/>
              </w:rPr>
              <w:t xml:space="preserve">Quais as propostas de monitoramento e continuidade do projeto?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Máximo: meia</w:t>
            </w:r>
            <w:r w:rsidRPr="00653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página).</w:t>
            </w: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60C1" w:rsidRDefault="00AE60C1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E60C1" w:rsidRDefault="00AE60C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C41" w:rsidRDefault="00545C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417E" w:rsidRDefault="00545C41" w:rsidP="000A47AB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ATIVIDADES/ORÇAMENTO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074"/>
        <w:gridCol w:w="2182"/>
        <w:gridCol w:w="2182"/>
        <w:gridCol w:w="2183"/>
        <w:gridCol w:w="2183"/>
      </w:tblGrid>
      <w:tr w:rsidR="00D15916" w:rsidTr="00050FB8">
        <w:tc>
          <w:tcPr>
            <w:tcW w:w="2074" w:type="dxa"/>
          </w:tcPr>
          <w:p w:rsidR="00545C41" w:rsidRDefault="00DC4DF6" w:rsidP="00DC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Itens ou a</w:t>
            </w:r>
            <w:r w:rsidR="00545C41">
              <w:rPr>
                <w:rFonts w:ascii="Times New Roman" w:hAnsi="Times New Roman" w:cs="Times New Roman"/>
                <w:b/>
                <w:bCs/>
              </w:rPr>
              <w:t>tividade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2182" w:type="dxa"/>
          </w:tcPr>
          <w:p w:rsidR="00545C41" w:rsidRDefault="00FC2360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Pedido ao FDS</w:t>
            </w:r>
            <w:r w:rsidR="00DC4DF6">
              <w:rPr>
                <w:rFonts w:ascii="Times New Roman" w:hAnsi="Times New Roman" w:cs="Times New Roman"/>
                <w:b/>
                <w:bCs/>
              </w:rPr>
              <w:t xml:space="preserve"> (R$)</w:t>
            </w:r>
          </w:p>
        </w:tc>
        <w:tc>
          <w:tcPr>
            <w:tcW w:w="2182" w:type="dxa"/>
          </w:tcPr>
          <w:p w:rsidR="00545C41" w:rsidRDefault="00FC2360" w:rsidP="00DC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Contrapartida </w:t>
            </w:r>
            <w:r w:rsidR="00DC4DF6">
              <w:rPr>
                <w:rFonts w:ascii="Times New Roman" w:hAnsi="Times New Roman" w:cs="Times New Roman"/>
                <w:b/>
                <w:bCs/>
              </w:rPr>
              <w:t>(R$)</w:t>
            </w:r>
          </w:p>
        </w:tc>
        <w:tc>
          <w:tcPr>
            <w:tcW w:w="2183" w:type="dxa"/>
          </w:tcPr>
          <w:p w:rsidR="00545C41" w:rsidRDefault="00C23153" w:rsidP="00DC4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Contribuiç</w:t>
            </w:r>
            <w:r w:rsidR="00D15916">
              <w:rPr>
                <w:rFonts w:ascii="Times New Roman" w:hAnsi="Times New Roman" w:cs="Times New Roman"/>
                <w:b/>
                <w:bCs/>
              </w:rPr>
              <w:t>ões</w:t>
            </w:r>
            <w:r w:rsidR="00460D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C4DF6">
              <w:rPr>
                <w:rFonts w:ascii="Times New Roman" w:hAnsi="Times New Roman" w:cs="Times New Roman"/>
                <w:b/>
                <w:bCs/>
              </w:rPr>
              <w:t xml:space="preserve">de outras fontes </w:t>
            </w:r>
            <w:r>
              <w:rPr>
                <w:rFonts w:ascii="Times New Roman" w:hAnsi="Times New Roman" w:cs="Times New Roman"/>
                <w:b/>
                <w:bCs/>
              </w:rPr>
              <w:t>(R$)</w:t>
            </w:r>
          </w:p>
        </w:tc>
        <w:tc>
          <w:tcPr>
            <w:tcW w:w="2183" w:type="dxa"/>
          </w:tcPr>
          <w:p w:rsidR="00545C41" w:rsidRPr="00C23153" w:rsidRDefault="00D15916" w:rsidP="000A47AB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C23153">
              <w:rPr>
                <w:rFonts w:ascii="Times New Roman" w:hAnsi="Times New Roman" w:cs="Times New Roman"/>
                <w:b/>
              </w:rPr>
              <w:t>otal</w:t>
            </w:r>
            <w:r w:rsidR="00DC4DF6">
              <w:rPr>
                <w:rFonts w:ascii="Times New Roman" w:hAnsi="Times New Roman" w:cs="Times New Roman"/>
                <w:b/>
              </w:rPr>
              <w:t xml:space="preserve"> (R$)</w:t>
            </w: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15916" w:rsidTr="00050FB8">
        <w:tc>
          <w:tcPr>
            <w:tcW w:w="2074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  <w:r w:rsidR="00DC4DF6">
              <w:rPr>
                <w:rFonts w:ascii="Times New Roman" w:hAnsi="Times New Roman" w:cs="Times New Roman"/>
                <w:b/>
                <w:bCs/>
              </w:rPr>
              <w:t xml:space="preserve"> geral</w:t>
            </w:r>
          </w:p>
        </w:tc>
        <w:tc>
          <w:tcPr>
            <w:tcW w:w="2182" w:type="dxa"/>
          </w:tcPr>
          <w:p w:rsidR="00D15916" w:rsidRDefault="00DC4DF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R$: </w:t>
            </w:r>
          </w:p>
        </w:tc>
        <w:tc>
          <w:tcPr>
            <w:tcW w:w="2182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1591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:rsidR="00D15916" w:rsidRDefault="00DC4DF6" w:rsidP="000A4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R$: </w:t>
            </w:r>
          </w:p>
        </w:tc>
      </w:tr>
    </w:tbl>
    <w:p w:rsidR="00545C41" w:rsidRDefault="00545C4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A2F53" w:rsidRPr="00BC75E5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75E5">
        <w:rPr>
          <w:rFonts w:ascii="Times New Roman" w:hAnsi="Times New Roman" w:cs="Times New Roman"/>
          <w:b/>
          <w:bCs/>
          <w:i/>
          <w:sz w:val="24"/>
          <w:szCs w:val="24"/>
        </w:rPr>
        <w:t>Local e data</w:t>
      </w:r>
    </w:p>
    <w:p w:rsidR="007A2F53" w:rsidRPr="00BC75E5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75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Responsável: </w:t>
      </w:r>
    </w:p>
    <w:p w:rsidR="007A2F53" w:rsidRPr="001D4357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Default="00B37A08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5E5" w:rsidRPr="001D4357" w:rsidRDefault="00BC75E5" w:rsidP="00BC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Pr="001D4357" w:rsidRDefault="00F20305" w:rsidP="00BC75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357">
        <w:rPr>
          <w:rFonts w:ascii="Times New Roman" w:hAnsi="Times New Roman" w:cs="Times New Roman"/>
          <w:b/>
          <w:bCs/>
          <w:sz w:val="24"/>
          <w:szCs w:val="24"/>
        </w:rPr>
        <w:t>ANEXO II – RELATÓRIO DE ATIVIDADES</w:t>
      </w:r>
    </w:p>
    <w:p w:rsidR="00F20305" w:rsidRPr="001D4357" w:rsidRDefault="007A2F53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Este é o formulário padrão que deverá ser utilizado para a elaboração do Relatório de Atividades do projeto apoiado pelo FDS.</w:t>
      </w:r>
    </w:p>
    <w:p w:rsidR="000A47AB" w:rsidRPr="001D4357" w:rsidRDefault="000A47A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7AB" w:rsidRPr="001D4357" w:rsidRDefault="000A47AB" w:rsidP="000A47AB">
      <w:pPr>
        <w:pStyle w:val="Ttulo5"/>
        <w:rPr>
          <w:rFonts w:ascii="Times New Roman" w:hAnsi="Times New Roman"/>
          <w:szCs w:val="24"/>
        </w:rPr>
      </w:pPr>
      <w:r w:rsidRPr="001D4357">
        <w:rPr>
          <w:rFonts w:ascii="Times New Roman" w:hAnsi="Times New Roman"/>
          <w:szCs w:val="24"/>
        </w:rPr>
        <w:t>Identificação do Projeto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Título do Projeto: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0A47AB" w:rsidRPr="001D4357" w:rsidTr="00050FB8">
        <w:tc>
          <w:tcPr>
            <w:tcW w:w="10773" w:type="dxa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Período a que se refere o relatório: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73"/>
      </w:tblGrid>
      <w:tr w:rsidR="000A47AB" w:rsidRPr="001D4357" w:rsidTr="00050FB8">
        <w:trPr>
          <w:trHeight w:val="263"/>
        </w:trPr>
        <w:tc>
          <w:tcPr>
            <w:tcW w:w="10773" w:type="dxa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pStyle w:val="Ttulo1"/>
        <w:jc w:val="both"/>
        <w:rPr>
          <w:szCs w:val="24"/>
        </w:rPr>
      </w:pPr>
      <w:r w:rsidRPr="001D4357">
        <w:rPr>
          <w:szCs w:val="24"/>
        </w:rPr>
        <w:t>Avaliação do Desenvolvimento do Projeto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Quanto às ações: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Até que ponto as atividades previstas no projeto foram realizadas?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plenamente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quase plenamente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parcialmente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nenhuma atividade prevista foi realizada</w:t>
      </w:r>
    </w:p>
    <w:p w:rsidR="000A47AB" w:rsidRPr="001D4357" w:rsidRDefault="000A47AB" w:rsidP="000A47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Houve dificuldades que impedissem a execução de algum item?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sim</w:t>
      </w:r>
      <w:r w:rsidRPr="001D4357">
        <w:rPr>
          <w:rFonts w:ascii="Times New Roman" w:hAnsi="Times New Roman" w:cs="Times New Roman"/>
          <w:sz w:val="24"/>
          <w:szCs w:val="24"/>
        </w:rPr>
        <w:tab/>
      </w:r>
      <w:r w:rsidRPr="001D4357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Em caso positivo, indique as dificuldades: </w:t>
      </w:r>
    </w:p>
    <w:p w:rsidR="000A47AB" w:rsidRPr="001D4357" w:rsidRDefault="000A47AB" w:rsidP="000A47AB">
      <w:pPr>
        <w:spacing w:after="0" w:line="240" w:lineRule="auto"/>
        <w:ind w:left="340" w:firstLine="11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Foram realizadas ações além das previstas?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sim</w:t>
      </w:r>
      <w:r w:rsidRPr="001D4357">
        <w:rPr>
          <w:rFonts w:ascii="Times New Roman" w:hAnsi="Times New Roman" w:cs="Times New Roman"/>
          <w:sz w:val="24"/>
          <w:szCs w:val="24"/>
        </w:rPr>
        <w:tab/>
      </w:r>
      <w:r w:rsidRPr="001D4357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Em caso positivo, indique quais: 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lastRenderedPageBreak/>
        <w:t>Quanto ao método de trabalho: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Como o grupo avalia o método adotado na execução do trabalho prático?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excelente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bom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regular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inadequado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Justifique a resposta anterior, indicando em que o método poderia ter sido melhor: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Quanto à participação:</w:t>
      </w:r>
    </w:p>
    <w:p w:rsidR="006E29D5" w:rsidRPr="006E29D5" w:rsidRDefault="006E29D5" w:rsidP="006E29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9D5">
        <w:rPr>
          <w:rFonts w:ascii="Times New Roman" w:hAnsi="Times New Roman" w:cs="Times New Roman"/>
          <w:sz w:val="24"/>
          <w:szCs w:val="24"/>
        </w:rPr>
        <w:t xml:space="preserve">Indique o número total de pessoas (beneficiários diretos) que foram </w:t>
      </w:r>
      <w:r w:rsidRPr="006E29D5">
        <w:rPr>
          <w:rFonts w:ascii="Times New Roman" w:hAnsi="Times New Roman" w:cs="Times New Roman"/>
          <w:sz w:val="24"/>
          <w:szCs w:val="24"/>
          <w:u w:val="single"/>
        </w:rPr>
        <w:t>efetivamente envolvidas</w:t>
      </w:r>
      <w:r w:rsidRPr="006E29D5">
        <w:rPr>
          <w:rFonts w:ascii="Times New Roman" w:hAnsi="Times New Roman" w:cs="Times New Roman"/>
          <w:sz w:val="24"/>
          <w:szCs w:val="24"/>
        </w:rPr>
        <w:t xml:space="preserve"> com a realização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6E29D5" w:rsidRPr="001D4357" w:rsidTr="00460D28">
        <w:tc>
          <w:tcPr>
            <w:tcW w:w="10347" w:type="dxa"/>
          </w:tcPr>
          <w:p w:rsidR="006E29D5" w:rsidRPr="001D4357" w:rsidRDefault="006E29D5" w:rsidP="00EF6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29D5" w:rsidRPr="001D4357" w:rsidRDefault="006E29D5" w:rsidP="006E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a) Entre essas pessoas,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6E29D5" w:rsidRPr="001D4357" w:rsidTr="00460D28">
        <w:tc>
          <w:tcPr>
            <w:tcW w:w="10347" w:type="dxa"/>
          </w:tcPr>
          <w:p w:rsidR="006E29D5" w:rsidRPr="001D4357" w:rsidRDefault="006E29D5" w:rsidP="00EF6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29D5" w:rsidRPr="001D4357" w:rsidRDefault="006E29D5" w:rsidP="006E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b) Entre essas pessoas, quantos jovens?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6E29D5" w:rsidRPr="001D4357" w:rsidTr="00460D28">
        <w:tc>
          <w:tcPr>
            <w:tcW w:w="10347" w:type="dxa"/>
          </w:tcPr>
          <w:p w:rsidR="006E29D5" w:rsidRPr="001D4357" w:rsidRDefault="006E29D5" w:rsidP="00EF6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29D5" w:rsidRDefault="006E29D5" w:rsidP="006E2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Quantos homens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6E29D5" w:rsidRPr="001D4357" w:rsidTr="00460D28">
        <w:tc>
          <w:tcPr>
            <w:tcW w:w="10347" w:type="dxa"/>
          </w:tcPr>
          <w:p w:rsidR="006E29D5" w:rsidRPr="001D4357" w:rsidRDefault="006E29D5" w:rsidP="00EF6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29D5" w:rsidRPr="001D4357" w:rsidRDefault="006E29D5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Indique o número total de pessoas</w:t>
      </w:r>
      <w:r w:rsidR="00042024">
        <w:rPr>
          <w:rFonts w:ascii="Times New Roman" w:hAnsi="Times New Roman" w:cs="Times New Roman"/>
          <w:sz w:val="24"/>
          <w:szCs w:val="24"/>
        </w:rPr>
        <w:t xml:space="preserve"> diretamente beneficiadas q</w:t>
      </w:r>
      <w:r w:rsidRPr="001D4357">
        <w:rPr>
          <w:rFonts w:ascii="Times New Roman" w:hAnsi="Times New Roman" w:cs="Times New Roman"/>
          <w:sz w:val="24"/>
          <w:szCs w:val="24"/>
        </w:rPr>
        <w:t xml:space="preserve">ue o projeto </w:t>
      </w:r>
      <w:r w:rsidR="00042024">
        <w:rPr>
          <w:rFonts w:ascii="Times New Roman" w:hAnsi="Times New Roman" w:cs="Times New Roman"/>
          <w:sz w:val="24"/>
          <w:szCs w:val="24"/>
        </w:rPr>
        <w:t>envolveu</w:t>
      </w:r>
      <w:r w:rsidRPr="001D435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0A47AB" w:rsidRPr="001D4357" w:rsidTr="00460D28">
        <w:tc>
          <w:tcPr>
            <w:tcW w:w="10347" w:type="dxa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a) Entre essas pessoas, quantas mulheres?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0A47AB" w:rsidRPr="001D4357" w:rsidTr="00460D28">
        <w:tc>
          <w:tcPr>
            <w:tcW w:w="10347" w:type="dxa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b) Entre essas pessoas, quantos jovens?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0A47AB" w:rsidRPr="001D4357" w:rsidTr="00460D28">
        <w:tc>
          <w:tcPr>
            <w:tcW w:w="10347" w:type="dxa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Default="00042024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Quantos homens?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6E29D5" w:rsidRPr="001D4357" w:rsidTr="00460D28">
        <w:tc>
          <w:tcPr>
            <w:tcW w:w="10347" w:type="dxa"/>
          </w:tcPr>
          <w:p w:rsidR="006E29D5" w:rsidRPr="001D4357" w:rsidRDefault="006E29D5" w:rsidP="00EF6C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2024" w:rsidRPr="001D4357" w:rsidRDefault="00042024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Como se deu a participação dessas pessoas no projeto?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houv</w:t>
      </w:r>
      <w:r w:rsidR="00042024">
        <w:rPr>
          <w:rFonts w:ascii="Times New Roman" w:hAnsi="Times New Roman" w:cs="Times New Roman"/>
          <w:sz w:val="24"/>
          <w:szCs w:val="24"/>
        </w:rPr>
        <w:t>e participação ativa na elaboração,  execução e prestação de contas;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alguns assumiram a responsabilidade e outros apenas se beneficiaram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(   ) outros. </w:t>
      </w:r>
      <w:r w:rsidRPr="001D4357">
        <w:rPr>
          <w:rFonts w:ascii="Times New Roman" w:hAnsi="Times New Roman" w:cs="Times New Roman"/>
          <w:i/>
          <w:iCs/>
          <w:sz w:val="24"/>
          <w:szCs w:val="24"/>
        </w:rPr>
        <w:t>(detalhar resposta)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pStyle w:val="Ttulo4"/>
        <w:rPr>
          <w:rFonts w:ascii="Times New Roman" w:hAnsi="Times New Roman"/>
          <w:sz w:val="24"/>
          <w:szCs w:val="24"/>
        </w:rPr>
      </w:pPr>
      <w:r w:rsidRPr="001D4357">
        <w:rPr>
          <w:rFonts w:ascii="Times New Roman" w:hAnsi="Times New Roman"/>
          <w:sz w:val="24"/>
          <w:szCs w:val="24"/>
        </w:rPr>
        <w:t>Quanto à relação com outras entidades, grupos e instituições:</w:t>
      </w: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A </w:t>
      </w:r>
      <w:r w:rsidR="00491E18">
        <w:rPr>
          <w:rFonts w:ascii="Times New Roman" w:hAnsi="Times New Roman" w:cs="Times New Roman"/>
          <w:sz w:val="24"/>
          <w:szCs w:val="24"/>
        </w:rPr>
        <w:t>parceria com outras entidades deu resultados?</w:t>
      </w:r>
    </w:p>
    <w:p w:rsidR="000A47AB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sim</w:t>
      </w:r>
      <w:r w:rsidRPr="001D4357">
        <w:rPr>
          <w:rFonts w:ascii="Times New Roman" w:hAnsi="Times New Roman" w:cs="Times New Roman"/>
          <w:sz w:val="24"/>
          <w:szCs w:val="24"/>
        </w:rPr>
        <w:tab/>
      </w:r>
      <w:r w:rsidRPr="001D4357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491E18" w:rsidRPr="001D4357" w:rsidRDefault="00491E18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sim, quais resultados: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Quanto aos objetivos:</w:t>
      </w: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Em que medida os objetivos do projeto foram alcançados?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plenamente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quase plenamente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parcialmente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os objetivos não foram alcançados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No caso de haver objetivos que </w:t>
      </w:r>
      <w:r w:rsidRPr="001D4357">
        <w:rPr>
          <w:rFonts w:ascii="Times New Roman" w:hAnsi="Times New Roman" w:cs="Times New Roman"/>
          <w:sz w:val="24"/>
          <w:szCs w:val="24"/>
          <w:u w:val="single"/>
        </w:rPr>
        <w:t>estavam propostos</w:t>
      </w:r>
      <w:r w:rsidRPr="001D4357">
        <w:rPr>
          <w:rFonts w:ascii="Times New Roman" w:hAnsi="Times New Roman" w:cs="Times New Roman"/>
          <w:sz w:val="24"/>
          <w:szCs w:val="24"/>
        </w:rPr>
        <w:t xml:space="preserve"> no projeto, </w:t>
      </w:r>
      <w:r w:rsidRPr="001D4357">
        <w:rPr>
          <w:rFonts w:ascii="Times New Roman" w:hAnsi="Times New Roman" w:cs="Times New Roman"/>
          <w:sz w:val="24"/>
          <w:szCs w:val="24"/>
          <w:u w:val="single"/>
        </w:rPr>
        <w:t>mas não foram atingidos</w:t>
      </w:r>
      <w:r w:rsidRPr="001D4357">
        <w:rPr>
          <w:rFonts w:ascii="Times New Roman" w:hAnsi="Times New Roman" w:cs="Times New Roman"/>
          <w:sz w:val="24"/>
          <w:szCs w:val="24"/>
        </w:rPr>
        <w:t>, comente os motivos: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lastRenderedPageBreak/>
        <w:t>Foram conseguidos outros avanços além daqueles previstos nos objetivos do projeto?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sim</w:t>
      </w:r>
      <w:r w:rsidRPr="001D4357">
        <w:rPr>
          <w:rFonts w:ascii="Times New Roman" w:hAnsi="Times New Roman" w:cs="Times New Roman"/>
          <w:sz w:val="24"/>
          <w:szCs w:val="24"/>
        </w:rPr>
        <w:tab/>
      </w:r>
      <w:r w:rsidRPr="001D4357">
        <w:rPr>
          <w:rFonts w:ascii="Times New Roman" w:hAnsi="Times New Roman" w:cs="Times New Roman"/>
          <w:sz w:val="24"/>
          <w:szCs w:val="24"/>
        </w:rPr>
        <w:tab/>
        <w:t>(   ) não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Em caso positivo, indique quais: 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color w:val="FFFFFF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 partir do projeto, que alteração ocorreu no número de pessoas que participa</w:t>
      </w:r>
      <w:r w:rsidR="00491E18">
        <w:rPr>
          <w:rFonts w:ascii="Times New Roman" w:hAnsi="Times New Roman" w:cs="Times New Roman"/>
          <w:sz w:val="24"/>
          <w:szCs w:val="24"/>
        </w:rPr>
        <w:t>ra</w:t>
      </w:r>
      <w:r w:rsidRPr="001D4357">
        <w:rPr>
          <w:rFonts w:ascii="Times New Roman" w:hAnsi="Times New Roman" w:cs="Times New Roman"/>
          <w:sz w:val="24"/>
          <w:szCs w:val="24"/>
        </w:rPr>
        <w:t>m de atividades do grupo?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1D4357" w:rsidRDefault="00491E18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) não </w:t>
      </w:r>
      <w:r w:rsidR="000A47AB" w:rsidRPr="001D4357">
        <w:rPr>
          <w:rFonts w:ascii="Times New Roman" w:hAnsi="Times New Roman" w:cs="Times New Roman"/>
          <w:sz w:val="24"/>
          <w:szCs w:val="24"/>
        </w:rPr>
        <w:t>alterou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nenhuma das respostas anteriores / este item n</w:t>
      </w:r>
      <w:r w:rsidR="00491E18">
        <w:rPr>
          <w:rFonts w:ascii="Times New Roman" w:hAnsi="Times New Roman" w:cs="Times New Roman"/>
          <w:sz w:val="24"/>
          <w:szCs w:val="24"/>
        </w:rPr>
        <w:t>ão se aplica ao tipo de projeto apresentado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 partir do projeto, o número de mulheres no grupo: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sabe</w:t>
      </w:r>
    </w:p>
    <w:p w:rsidR="00491E18" w:rsidRPr="001D4357" w:rsidRDefault="00491E18" w:rsidP="00491E1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nenhuma das respostas anteriores / este item n</w:t>
      </w:r>
      <w:r>
        <w:rPr>
          <w:rFonts w:ascii="Times New Roman" w:hAnsi="Times New Roman" w:cs="Times New Roman"/>
          <w:sz w:val="24"/>
          <w:szCs w:val="24"/>
        </w:rPr>
        <w:t>ão se aplica ao tipo de projeto apresentado</w:t>
      </w:r>
    </w:p>
    <w:p w:rsidR="00491E18" w:rsidRPr="001D4357" w:rsidRDefault="00491E18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 partir do projeto, o número de jovens no grupo: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diminuiu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se alterou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em até 20%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de 21% a 50%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mais de 51%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aumentou (não sabe quanto)</w:t>
      </w:r>
    </w:p>
    <w:p w:rsidR="000A47AB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sabe</w:t>
      </w:r>
    </w:p>
    <w:p w:rsidR="00491E18" w:rsidRPr="001D4357" w:rsidRDefault="00491E18" w:rsidP="00491E1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nenhuma das respostas anteriores / este item n</w:t>
      </w:r>
      <w:r>
        <w:rPr>
          <w:rFonts w:ascii="Times New Roman" w:hAnsi="Times New Roman" w:cs="Times New Roman"/>
          <w:sz w:val="24"/>
          <w:szCs w:val="24"/>
        </w:rPr>
        <w:t>ão se aplica ao tipo de projeto apresentado</w:t>
      </w:r>
    </w:p>
    <w:p w:rsidR="00491E18" w:rsidRPr="001D4357" w:rsidRDefault="00491E18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O que surgiu de novo a partir da experiência do projeto?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comunidades vizinhas tomaram iniciativas a partir desse exemplo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novas entidades se formaram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o projeto serviu para o fortalecimento dos laços na própria comunidade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através do projeto houve uma maior aproximação com outros grupos organizados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aprovação e/ou implementação de políticas públicas</w:t>
      </w:r>
    </w:p>
    <w:p w:rsidR="000A47AB" w:rsidRPr="001D4357" w:rsidRDefault="000A47AB" w:rsidP="000A47AB">
      <w:pPr>
        <w:spacing w:after="0" w:line="240" w:lineRule="auto"/>
        <w:ind w:left="852" w:hanging="38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o grupo passou a tratar ou aprofundar questões de gênero (relações entre homens e mulheres)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outros.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Comente a(s) resposta(s)</w:t>
      </w:r>
      <w:r w:rsidR="00491E18">
        <w:rPr>
          <w:rFonts w:ascii="Times New Roman" w:hAnsi="Times New Roman" w:cs="Times New Roman"/>
          <w:sz w:val="24"/>
          <w:szCs w:val="24"/>
        </w:rPr>
        <w:t xml:space="preserve"> marcada(s) para o item</w:t>
      </w:r>
      <w:r w:rsidRPr="001D4357">
        <w:rPr>
          <w:rFonts w:ascii="Times New Roman" w:hAnsi="Times New Roman" w:cs="Times New Roman"/>
          <w:sz w:val="24"/>
          <w:szCs w:val="24"/>
        </w:rPr>
        <w:t>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As atividades decorrentes do projeto demandam continuidade?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sim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sabe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lastRenderedPageBreak/>
        <w:t>Em caso positivo, indique de que forma o grupo pretende garantir o financiamento dessas atividades: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Quanto ao financiamento: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A necessidade de auto-sustentação tem sido discutida pelo grupo?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não tem havido discussões sobre o assunto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o assunto tem sido discutido, porém não há resultados concretos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(   ) o assunto tem sido discutido e alternativas têm sido definidas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Que iniciativas vêm sendo tomadas para garantir a sustentabilidade financeira da entidade?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venda de produtos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venda de serviços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arrecadação junto aos sócios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convênio com o poder público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convênio com empresas/instituições empresariais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parceria com outras ONGs, movimentos e/ou associações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campanha pública na imprensa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organização de eventos para arrecadação de recursos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(   ) outras. </w:t>
      </w:r>
      <w:r w:rsidR="0091317D">
        <w:rPr>
          <w:rFonts w:ascii="Times New Roman" w:hAnsi="Times New Roman" w:cs="Times New Roman"/>
          <w:snapToGrid w:val="0"/>
          <w:color w:val="000000"/>
          <w:sz w:val="24"/>
          <w:szCs w:val="24"/>
        </w:rPr>
        <w:t>Quais?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nenhuma</w:t>
      </w:r>
    </w:p>
    <w:p w:rsidR="000A47AB" w:rsidRPr="001D4357" w:rsidRDefault="000A47AB" w:rsidP="000A47AB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napToGrid w:val="0"/>
          <w:color w:val="000000"/>
          <w:sz w:val="24"/>
          <w:szCs w:val="24"/>
        </w:rPr>
        <w:t>(   ) não sabe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Informações adicionais: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O número de pessoas que participaram da avaliação para elaborar este relatório foi: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7"/>
      </w:tblGrid>
      <w:tr w:rsidR="000A47AB" w:rsidRPr="001D4357" w:rsidTr="00460D28">
        <w:tc>
          <w:tcPr>
            <w:tcW w:w="10347" w:type="dxa"/>
          </w:tcPr>
          <w:p w:rsidR="000A47AB" w:rsidRPr="001D4357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Se achar necessário, acrescente outras informações importantes sobre o desenvolvimento do projeto que não estejam presentes nas respostas anteriores: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91317D" w:rsidP="000A47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– É importante </w:t>
      </w:r>
      <w:r w:rsidR="000A47AB" w:rsidRPr="001D4357">
        <w:rPr>
          <w:rFonts w:ascii="Times New Roman" w:hAnsi="Times New Roman" w:cs="Times New Roman"/>
          <w:sz w:val="24"/>
          <w:szCs w:val="24"/>
        </w:rPr>
        <w:t>inclu</w:t>
      </w:r>
      <w:r>
        <w:rPr>
          <w:rFonts w:ascii="Times New Roman" w:hAnsi="Times New Roman" w:cs="Times New Roman"/>
          <w:sz w:val="24"/>
          <w:szCs w:val="24"/>
        </w:rPr>
        <w:t>ir</w:t>
      </w:r>
      <w:r w:rsidR="000A47AB" w:rsidRPr="001D4357">
        <w:rPr>
          <w:rFonts w:ascii="Times New Roman" w:hAnsi="Times New Roman" w:cs="Times New Roman"/>
          <w:sz w:val="24"/>
          <w:szCs w:val="24"/>
        </w:rPr>
        <w:t xml:space="preserve"> depoimento de pelo menos uma pessoa indicando de que maneira o apoio do FDS contribuiu para o fortalecimento da organização, de uma luta especifica e/ou como o projeto contribuiu para mudanças ou melhorias na vida daquela pessoa. São também aceitos depoimentos em pequenos vídeos (</w:t>
      </w:r>
      <w:r w:rsidR="000A47AB" w:rsidRPr="001D4357">
        <w:rPr>
          <w:rFonts w:ascii="Times New Roman" w:hAnsi="Times New Roman" w:cs="Times New Roman"/>
          <w:b/>
          <w:sz w:val="24"/>
          <w:szCs w:val="24"/>
        </w:rPr>
        <w:t>01 minuto no máximo)</w:t>
      </w:r>
      <w:r w:rsidR="000A47AB" w:rsidRPr="001D4357">
        <w:rPr>
          <w:rFonts w:ascii="Times New Roman" w:hAnsi="Times New Roman" w:cs="Times New Roman"/>
          <w:sz w:val="24"/>
          <w:szCs w:val="24"/>
        </w:rPr>
        <w:t xml:space="preserve">. É importante, em qualquer um dos casos, que sejam informados: o nome da pessoa e a comunidade/grupo/organização a que pertence. </w:t>
      </w:r>
      <w:r w:rsidR="000A47AB" w:rsidRPr="001D4357">
        <w:rPr>
          <w:rFonts w:ascii="Times New Roman" w:hAnsi="Times New Roman" w:cs="Times New Roman"/>
          <w:b/>
          <w:sz w:val="24"/>
          <w:szCs w:val="24"/>
        </w:rPr>
        <w:t xml:space="preserve">Esse material é fundamental para o FDS divulgar a sua ação e elaborar relatórios para campanhas de arrecadação futuras. 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357">
        <w:rPr>
          <w:rFonts w:ascii="Times New Roman" w:hAnsi="Times New Roman" w:cs="Times New Roman"/>
          <w:b/>
          <w:bCs/>
          <w:sz w:val="24"/>
          <w:szCs w:val="24"/>
        </w:rPr>
        <w:t>Sobre a elaboração deste relatório:</w:t>
      </w:r>
    </w:p>
    <w:p w:rsidR="000A47AB" w:rsidRPr="001D4357" w:rsidRDefault="000A47AB" w:rsidP="000A47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shd w:val="pct10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761"/>
        <w:gridCol w:w="2391"/>
        <w:gridCol w:w="160"/>
        <w:gridCol w:w="142"/>
        <w:gridCol w:w="851"/>
        <w:gridCol w:w="1710"/>
        <w:gridCol w:w="2259"/>
        <w:gridCol w:w="211"/>
      </w:tblGrid>
      <w:tr w:rsidR="000A47AB" w:rsidRPr="001D4357" w:rsidTr="00EF6CBA">
        <w:trPr>
          <w:cantSplit/>
          <w:trHeight w:val="70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top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1D4357" w:rsidTr="00EF6CB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1D4357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1D4357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1D4357" w:rsidTr="00EF6CB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1D4357" w:rsidTr="00EF6CB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da pessoa responsável: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1D4357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1D4357" w:rsidTr="00EF6CB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1D4357" w:rsidTr="00EF6CBA">
        <w:trPr>
          <w:cantSplit/>
        </w:trPr>
        <w:tc>
          <w:tcPr>
            <w:tcW w:w="160" w:type="dxa"/>
            <w:tcBorders>
              <w:lef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right w:val="single" w:sz="4" w:space="0" w:color="auto"/>
            </w:tcBorders>
            <w:shd w:val="pct10" w:color="auto" w:fill="FFFFFF"/>
            <w:vAlign w:val="center"/>
          </w:tcPr>
          <w:p w:rsidR="000A47AB" w:rsidRPr="001D4357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Assinatura da pessoa responsável:</w:t>
            </w:r>
          </w:p>
        </w:tc>
        <w:tc>
          <w:tcPr>
            <w:tcW w:w="5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7AB" w:rsidRPr="001D4357" w:rsidRDefault="000A47AB" w:rsidP="000A47AB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left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B" w:rsidRPr="001D4357" w:rsidTr="00EF6CBA">
        <w:trPr>
          <w:cantSplit/>
        </w:trPr>
        <w:tc>
          <w:tcPr>
            <w:tcW w:w="160" w:type="dxa"/>
            <w:tcBorders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" w:type="dxa"/>
            <w:tcBorders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0A47AB" w:rsidRPr="001D4357" w:rsidRDefault="000A47AB" w:rsidP="000A4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305" w:rsidRPr="001D4357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0305" w:rsidRPr="001D4357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0C1" w:rsidRDefault="00AE60C1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08" w:rsidRPr="001D4357" w:rsidRDefault="00F20305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D4357">
        <w:rPr>
          <w:rFonts w:ascii="Times New Roman" w:hAnsi="Times New Roman" w:cs="Times New Roman"/>
          <w:b/>
          <w:bCs/>
          <w:sz w:val="24"/>
          <w:szCs w:val="24"/>
        </w:rPr>
        <w:t>ANEXO III -</w:t>
      </w:r>
      <w:r w:rsidR="00050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6FB" w:rsidRPr="001D4357">
        <w:rPr>
          <w:rFonts w:ascii="Times New Roman" w:hAnsi="Times New Roman" w:cs="Times New Roman"/>
          <w:b/>
          <w:bCs/>
          <w:sz w:val="24"/>
          <w:szCs w:val="24"/>
        </w:rPr>
        <w:t>MODELO DE RELATÓRIO PARA PRESTAÇÃO DE CONTAS</w:t>
      </w:r>
    </w:p>
    <w:p w:rsidR="00EB76FB" w:rsidRPr="001D4357" w:rsidRDefault="00EB76FB" w:rsidP="000A4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76FB" w:rsidRPr="001D4357" w:rsidRDefault="00EB76FB" w:rsidP="000A47AB">
      <w:pPr>
        <w:pStyle w:val="Corpodetexto2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• Este é o formulário padrão que deverá ser utilizado para a elaboração do Relatório Financeiro do projeto apoiado pelo FDS</w:t>
      </w:r>
      <w:r w:rsidRPr="001D435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B76FB" w:rsidRPr="001D4357" w:rsidRDefault="00EB76FB" w:rsidP="000A47AB">
      <w:pPr>
        <w:pStyle w:val="Corpodetexto2"/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• Todos </w:t>
      </w:r>
      <w:r w:rsidRPr="001D4357">
        <w:rPr>
          <w:rFonts w:ascii="Times New Roman" w:hAnsi="Times New Roman" w:cs="Times New Roman"/>
          <w:color w:val="000000"/>
          <w:sz w:val="24"/>
          <w:szCs w:val="24"/>
        </w:rPr>
        <w:t>os itens do formulário dever</w:t>
      </w:r>
      <w:r w:rsidR="00775CB0" w:rsidRPr="001D4357">
        <w:rPr>
          <w:rFonts w:ascii="Times New Roman" w:hAnsi="Times New Roman" w:cs="Times New Roman"/>
          <w:color w:val="000000"/>
          <w:sz w:val="24"/>
          <w:szCs w:val="24"/>
        </w:rPr>
        <w:t>ão ser devidamente respondidos e enviados a FDS em até 3 meses após a finalização do projeto;</w:t>
      </w:r>
    </w:p>
    <w:p w:rsidR="00EB76FB" w:rsidRPr="001D4357" w:rsidRDefault="00EB76FB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 xml:space="preserve">• </w:t>
      </w:r>
      <w:r w:rsidR="00775CB0" w:rsidRPr="001D4357">
        <w:rPr>
          <w:rFonts w:ascii="Times New Roman" w:hAnsi="Times New Roman" w:cs="Times New Roman"/>
          <w:sz w:val="24"/>
          <w:szCs w:val="24"/>
        </w:rPr>
        <w:t>Importante que os gastos</w:t>
      </w:r>
      <w:r w:rsidRPr="001D4357">
        <w:rPr>
          <w:rFonts w:ascii="Times New Roman" w:hAnsi="Times New Roman" w:cs="Times New Roman"/>
          <w:b/>
          <w:bCs/>
          <w:sz w:val="24"/>
          <w:szCs w:val="24"/>
        </w:rPr>
        <w:t xml:space="preserve"> do projeto te</w:t>
      </w:r>
      <w:r w:rsidR="00775CB0" w:rsidRPr="001D4357">
        <w:rPr>
          <w:rFonts w:ascii="Times New Roman" w:hAnsi="Times New Roman" w:cs="Times New Roman"/>
          <w:b/>
          <w:bCs/>
          <w:sz w:val="24"/>
          <w:szCs w:val="24"/>
        </w:rPr>
        <w:t>nham</w:t>
      </w:r>
      <w:r w:rsidRPr="001D4357">
        <w:rPr>
          <w:rFonts w:ascii="Times New Roman" w:hAnsi="Times New Roman" w:cs="Times New Roman"/>
          <w:b/>
          <w:bCs/>
          <w:sz w:val="24"/>
          <w:szCs w:val="24"/>
        </w:rPr>
        <w:t xml:space="preserve"> comprovantes com valor fiscal</w:t>
      </w:r>
      <w:r w:rsidR="00050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805" w:rsidRPr="001D4357">
        <w:rPr>
          <w:rFonts w:ascii="Times New Roman" w:hAnsi="Times New Roman" w:cs="Times New Roman"/>
          <w:b/>
          <w:bCs/>
          <w:sz w:val="24"/>
          <w:szCs w:val="24"/>
        </w:rPr>
        <w:t>(salvo caso produtos sejam adquiridos diretamente a produtores familiares que devem ser apresentados recibos com dados do vendedor (nome, endereço, CPF, produtos adquiridos e valores)</w:t>
      </w:r>
      <w:r w:rsidR="00D47805" w:rsidRPr="001D4357">
        <w:rPr>
          <w:rFonts w:ascii="Times New Roman" w:hAnsi="Times New Roman" w:cs="Times New Roman"/>
          <w:sz w:val="24"/>
          <w:szCs w:val="24"/>
        </w:rPr>
        <w:t>.</w:t>
      </w:r>
      <w:r w:rsidRPr="001D4357">
        <w:rPr>
          <w:rFonts w:ascii="Times New Roman" w:hAnsi="Times New Roman" w:cs="Times New Roman"/>
          <w:b/>
          <w:bCs/>
          <w:sz w:val="24"/>
          <w:szCs w:val="24"/>
        </w:rPr>
        <w:t>Não é necessário anexá-los à prestação de contas</w:t>
      </w:r>
      <w:r w:rsidRPr="001D4357">
        <w:rPr>
          <w:rFonts w:ascii="Times New Roman" w:hAnsi="Times New Roman" w:cs="Times New Roman"/>
          <w:sz w:val="24"/>
          <w:szCs w:val="24"/>
        </w:rPr>
        <w:t xml:space="preserve">, mas devem ser informados na planilha de demonstrativo de despesas deste relatório. </w:t>
      </w:r>
    </w:p>
    <w:p w:rsidR="008520B4" w:rsidRPr="001D4357" w:rsidRDefault="00EB76FB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sz w:val="24"/>
          <w:szCs w:val="24"/>
        </w:rPr>
        <w:t>• Os comprovantes, bem como a cópia deste relatório,</w:t>
      </w:r>
      <w:r w:rsidRPr="001D4357">
        <w:rPr>
          <w:rFonts w:ascii="Times New Roman" w:hAnsi="Times New Roman" w:cs="Times New Roman"/>
          <w:b/>
          <w:bCs/>
          <w:sz w:val="24"/>
          <w:szCs w:val="24"/>
        </w:rPr>
        <w:t xml:space="preserve"> devem ser mantidos nos arquivos da sua contabilidade, </w:t>
      </w:r>
      <w:r w:rsidRPr="001D4357">
        <w:rPr>
          <w:rFonts w:ascii="Times New Roman" w:hAnsi="Times New Roman" w:cs="Times New Roman"/>
          <w:sz w:val="24"/>
          <w:szCs w:val="24"/>
        </w:rPr>
        <w:t xml:space="preserve">para o seu controle e para a eventual fiscalização de órgãos governamentais ou ainda para o caso de seu projeto ser sorteado na amostragem para </w:t>
      </w:r>
      <w:r w:rsidR="00D47805" w:rsidRPr="001D4357">
        <w:rPr>
          <w:rFonts w:ascii="Times New Roman" w:hAnsi="Times New Roman" w:cs="Times New Roman"/>
          <w:sz w:val="24"/>
          <w:szCs w:val="24"/>
        </w:rPr>
        <w:t xml:space="preserve">possível </w:t>
      </w:r>
      <w:r w:rsidRPr="001D4357">
        <w:rPr>
          <w:rFonts w:ascii="Times New Roman" w:hAnsi="Times New Roman" w:cs="Times New Roman"/>
          <w:sz w:val="24"/>
          <w:szCs w:val="24"/>
        </w:rPr>
        <w:t>auditoria</w:t>
      </w:r>
      <w:r w:rsidR="00D47805" w:rsidRPr="001D4357">
        <w:rPr>
          <w:rFonts w:ascii="Times New Roman" w:hAnsi="Times New Roman" w:cs="Times New Roman"/>
          <w:sz w:val="24"/>
          <w:szCs w:val="24"/>
        </w:rPr>
        <w:t xml:space="preserve"> interna</w:t>
      </w:r>
      <w:r w:rsidR="00460D28">
        <w:rPr>
          <w:rFonts w:ascii="Times New Roman" w:hAnsi="Times New Roman" w:cs="Times New Roman"/>
          <w:sz w:val="24"/>
          <w:szCs w:val="24"/>
        </w:rPr>
        <w:t xml:space="preserve"> </w:t>
      </w:r>
      <w:r w:rsidRPr="001D4357">
        <w:rPr>
          <w:rFonts w:ascii="Times New Roman" w:hAnsi="Times New Roman" w:cs="Times New Roman"/>
          <w:sz w:val="24"/>
          <w:szCs w:val="24"/>
        </w:rPr>
        <w:t xml:space="preserve">que </w:t>
      </w:r>
      <w:r w:rsidR="00D47805" w:rsidRPr="001D4357">
        <w:rPr>
          <w:rFonts w:ascii="Times New Roman" w:hAnsi="Times New Roman" w:cs="Times New Roman"/>
          <w:sz w:val="24"/>
          <w:szCs w:val="24"/>
        </w:rPr>
        <w:t xml:space="preserve">o Conselho Fiscal da </w:t>
      </w:r>
      <w:r w:rsidRPr="001D4357">
        <w:rPr>
          <w:rFonts w:ascii="Times New Roman" w:hAnsi="Times New Roman" w:cs="Times New Roman"/>
          <w:sz w:val="24"/>
          <w:szCs w:val="24"/>
        </w:rPr>
        <w:t>C</w:t>
      </w:r>
      <w:r w:rsidR="00D47805" w:rsidRPr="001D4357">
        <w:rPr>
          <w:rFonts w:ascii="Times New Roman" w:hAnsi="Times New Roman" w:cs="Times New Roman"/>
          <w:sz w:val="24"/>
          <w:szCs w:val="24"/>
        </w:rPr>
        <w:t>áritas possa realizar posteriormente.</w:t>
      </w:r>
    </w:p>
    <w:p w:rsidR="008520B4" w:rsidRPr="001D4357" w:rsidRDefault="008520B4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8520B4" w:rsidRPr="001D4357" w:rsidRDefault="008520B4" w:rsidP="000A47AB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DEMONSTRATIVO DE EXECUÇÃO DAS DESPESAS (pode ser feito no modo paisagem)</w:t>
      </w:r>
    </w:p>
    <w:p w:rsidR="00EB76FB" w:rsidRPr="001D4357" w:rsidRDefault="00EB76FB" w:rsidP="000A47AB">
      <w:pPr>
        <w:pStyle w:val="Corpodetexto"/>
        <w:rPr>
          <w:rFonts w:ascii="Times New Roman" w:hAnsi="Times New Roman" w:cs="Times New Roman"/>
          <w:i/>
          <w:iCs/>
          <w:sz w:val="24"/>
          <w:szCs w:val="24"/>
        </w:rPr>
      </w:pPr>
    </w:p>
    <w:p w:rsidR="00793BD5" w:rsidRPr="001D4357" w:rsidRDefault="00793BD5" w:rsidP="000A47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Título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793BD5" w:rsidRPr="001D4357" w:rsidTr="00460D28">
        <w:tc>
          <w:tcPr>
            <w:tcW w:w="10206" w:type="dxa"/>
          </w:tcPr>
          <w:p w:rsidR="00793BD5" w:rsidRPr="001D4357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3BD5" w:rsidRPr="001D4357" w:rsidRDefault="00793BD5" w:rsidP="000A47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D5" w:rsidRPr="001D4357" w:rsidRDefault="00793BD5" w:rsidP="000A47A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7">
        <w:rPr>
          <w:rFonts w:ascii="Times New Roman" w:hAnsi="Times New Roman" w:cs="Times New Roman"/>
          <w:b/>
          <w:sz w:val="24"/>
          <w:szCs w:val="24"/>
        </w:rPr>
        <w:t>Entidade Executora do projeto: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793BD5" w:rsidRPr="001D4357" w:rsidTr="00460D28">
        <w:tc>
          <w:tcPr>
            <w:tcW w:w="10206" w:type="dxa"/>
          </w:tcPr>
          <w:p w:rsidR="00793BD5" w:rsidRPr="001D4357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3BD5" w:rsidRPr="001D4357" w:rsidRDefault="00793BD5" w:rsidP="000A47AB">
            <w:pPr>
              <w:pStyle w:val="Cabealho"/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93BD5" w:rsidRPr="001D4357" w:rsidRDefault="00793BD5" w:rsidP="000A47A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534" w:type="dxa"/>
        <w:tblLook w:val="04A0"/>
      </w:tblPr>
      <w:tblGrid>
        <w:gridCol w:w="1296"/>
        <w:gridCol w:w="1527"/>
        <w:gridCol w:w="1598"/>
        <w:gridCol w:w="1598"/>
        <w:gridCol w:w="1515"/>
        <w:gridCol w:w="1511"/>
        <w:gridCol w:w="1161"/>
      </w:tblGrid>
      <w:tr w:rsidR="008520B4" w:rsidRPr="001D4357" w:rsidTr="00460D28">
        <w:tc>
          <w:tcPr>
            <w:tcW w:w="1296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>Tipo de despesa</w:t>
            </w:r>
          </w:p>
        </w:tc>
        <w:tc>
          <w:tcPr>
            <w:tcW w:w="1527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>Data do pagamento</w:t>
            </w: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>Tipo de comprovante</w:t>
            </w: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Numero do comprovante </w:t>
            </w:r>
          </w:p>
        </w:tc>
        <w:tc>
          <w:tcPr>
            <w:tcW w:w="1515" w:type="dxa"/>
          </w:tcPr>
          <w:p w:rsidR="00C20072" w:rsidRPr="001D4357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>Nome do favorecido</w:t>
            </w:r>
          </w:p>
        </w:tc>
        <w:tc>
          <w:tcPr>
            <w:tcW w:w="1511" w:type="dxa"/>
          </w:tcPr>
          <w:p w:rsidR="00C20072" w:rsidRPr="001D4357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>CNPJ/CPF</w:t>
            </w:r>
          </w:p>
        </w:tc>
        <w:tc>
          <w:tcPr>
            <w:tcW w:w="1161" w:type="dxa"/>
          </w:tcPr>
          <w:p w:rsidR="00C20072" w:rsidRPr="001D4357" w:rsidRDefault="008520B4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Valor </w:t>
            </w:r>
          </w:p>
        </w:tc>
      </w:tr>
      <w:tr w:rsidR="008520B4" w:rsidRPr="001D4357" w:rsidTr="00460D28">
        <w:tc>
          <w:tcPr>
            <w:tcW w:w="1296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1D4357" w:rsidTr="00460D28">
        <w:tc>
          <w:tcPr>
            <w:tcW w:w="1296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1D4357" w:rsidTr="00460D28">
        <w:tc>
          <w:tcPr>
            <w:tcW w:w="1296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20B4" w:rsidRPr="001D4357" w:rsidTr="00460D28">
        <w:tc>
          <w:tcPr>
            <w:tcW w:w="1296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:rsidR="00C20072" w:rsidRPr="001D4357" w:rsidRDefault="00C20072" w:rsidP="000A47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1A19" w:rsidRDefault="00961A19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4357" w:rsidRPr="001D4357" w:rsidRDefault="001D435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357">
        <w:rPr>
          <w:rFonts w:ascii="Times New Roman" w:hAnsi="Times New Roman" w:cs="Times New Roman"/>
          <w:b/>
          <w:bCs/>
          <w:sz w:val="24"/>
          <w:szCs w:val="24"/>
        </w:rPr>
        <w:t>Local e data</w:t>
      </w:r>
    </w:p>
    <w:p w:rsidR="001D4357" w:rsidRPr="001D4357" w:rsidRDefault="001D4357" w:rsidP="001D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4357">
        <w:rPr>
          <w:rFonts w:ascii="Times New Roman" w:hAnsi="Times New Roman" w:cs="Times New Roman"/>
          <w:b/>
          <w:bCs/>
          <w:sz w:val="24"/>
          <w:szCs w:val="24"/>
        </w:rPr>
        <w:t xml:space="preserve">Responsável: </w:t>
      </w:r>
    </w:p>
    <w:sectPr w:rsidR="001D4357" w:rsidRPr="001D4357" w:rsidSect="00973194">
      <w:head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C8" w:rsidRDefault="00E861C8" w:rsidP="00680507">
      <w:pPr>
        <w:spacing w:after="0" w:line="240" w:lineRule="auto"/>
      </w:pPr>
      <w:r>
        <w:separator/>
      </w:r>
    </w:p>
  </w:endnote>
  <w:endnote w:type="continuationSeparator" w:id="1">
    <w:p w:rsidR="00E861C8" w:rsidRDefault="00E861C8" w:rsidP="0068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C8" w:rsidRDefault="00E861C8" w:rsidP="00680507">
      <w:pPr>
        <w:spacing w:after="0" w:line="240" w:lineRule="auto"/>
      </w:pPr>
      <w:r>
        <w:separator/>
      </w:r>
    </w:p>
  </w:footnote>
  <w:footnote w:type="continuationSeparator" w:id="1">
    <w:p w:rsidR="00E861C8" w:rsidRDefault="00E861C8" w:rsidP="00680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BA" w:rsidRDefault="00687B33" w:rsidP="00AA2EE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264.9pt;margin-top:29.9pt;width:3in;height:21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N+tQIAALk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" filled="f" stroked="f">
          <v:textbox style="mso-next-textbox:#Text Box 2">
            <w:txbxContent>
              <w:p w:rsidR="00EF6CBA" w:rsidRPr="000765A6" w:rsidRDefault="00EF6CBA" w:rsidP="00AA2EE1">
                <w:pPr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0765A6">
                  <w:rPr>
                    <w:rFonts w:ascii="Verdana" w:hAnsi="Verdana"/>
                    <w:b/>
                    <w:sz w:val="20"/>
                    <w:szCs w:val="20"/>
                  </w:rPr>
                  <w:t>Diocesana de Caetité</w:t>
                </w:r>
              </w:p>
              <w:p w:rsidR="00EF6CBA" w:rsidRPr="000765A6" w:rsidRDefault="00EF6CBA" w:rsidP="00AA2EE1">
                <w:pPr>
                  <w:rPr>
                    <w:b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 w:rsidRPr="00687B33">
      <w:rPr>
        <w:rFonts w:ascii="Raleway" w:hAnsi="Raleway"/>
        <w:noProof/>
        <w:lang w:eastAsia="pt-BR"/>
      </w:rPr>
      <w:pict>
        <v:shape id="Caixa de Texto 2" o:spid="_x0000_s2051" type="#_x0000_t202" style="position:absolute;margin-left:276.7pt;margin-top:45.5pt;width:215.35pt;height:8.35pt;z-index:251662336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" stroked="f">
          <v:textbox>
            <w:txbxContent>
              <w:p w:rsidR="00EF6CBA" w:rsidRPr="002845ED" w:rsidRDefault="00EF6CBA" w:rsidP="00AA2EE1">
                <w:pPr>
                  <w:rPr>
                    <w:rFonts w:ascii="Verdana" w:hAnsi="Verdana"/>
                    <w:b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>
      <w:rPr>
        <w:noProof/>
        <w:lang w:eastAsia="pt-BR"/>
      </w:rPr>
      <w:pict>
        <v:shape id="_x0000_s2050" type="#_x0000_t202" style="position:absolute;margin-left:272.3pt;margin-top:23.7pt;width:215.05pt;height:20.65pt;z-index:251660288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" stroked="f">
          <v:textbox>
            <w:txbxContent>
              <w:p w:rsidR="00EF6CBA" w:rsidRPr="002845ED" w:rsidRDefault="00EF6CBA" w:rsidP="00AA2EE1">
                <w:pPr>
                  <w:rPr>
                    <w:rFonts w:ascii="Verdana" w:hAnsi="Verdana"/>
                    <w:b/>
                    <w:sz w:val="26"/>
                    <w:szCs w:val="26"/>
                  </w:rPr>
                </w:pPr>
              </w:p>
            </w:txbxContent>
          </v:textbox>
          <w10:wrap type="square"/>
        </v:shape>
      </w:pict>
    </w:r>
    <w:r w:rsidR="00EF6CBA">
      <w:rPr>
        <w:rFonts w:ascii="Raleway" w:hAnsi="Raleway"/>
      </w:rPr>
      <w:tab/>
    </w:r>
    <w:r w:rsidR="00EF6CBA">
      <w:rPr>
        <w:rFonts w:ascii="Raleway" w:hAnsi="Raleway"/>
        <w:noProof/>
        <w:color w:val="0000FF"/>
        <w:lang w:eastAsia="pt-BR"/>
      </w:rPr>
      <w:drawing>
        <wp:inline distT="0" distB="0" distL="0" distR="0">
          <wp:extent cx="1758950" cy="838200"/>
          <wp:effectExtent l="19050" t="0" r="0" b="0"/>
          <wp:docPr id="1" name="Imagem 3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6CBA">
      <w:rPr>
        <w:rFonts w:ascii="Raleway" w:hAnsi="Raleway"/>
      </w:rPr>
      <w:t xml:space="preserve">                  </w:t>
    </w:r>
    <w:r w:rsidR="00EF6CBA" w:rsidRPr="0006449C">
      <w:rPr>
        <w:color w:val="0000FF"/>
      </w:rPr>
      <w:object w:dxaOrig="9881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42.5pt" o:ole="" fillcolor="window">
          <v:imagedata r:id="rId3" o:title=""/>
        </v:shape>
        <o:OLEObject Type="Embed" ProgID="Word.Picture.8" ShapeID="_x0000_i1025" DrawAspect="Content" ObjectID="_1568967065" r:id="rId4"/>
      </w:object>
    </w:r>
  </w:p>
  <w:p w:rsidR="00EF6CBA" w:rsidRDefault="00EF6C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A47"/>
    <w:multiLevelType w:val="hybridMultilevel"/>
    <w:tmpl w:val="C988F398"/>
    <w:lvl w:ilvl="0" w:tplc="A0B487A2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511678"/>
    <w:multiLevelType w:val="hybridMultilevel"/>
    <w:tmpl w:val="7598E31A"/>
    <w:lvl w:ilvl="0" w:tplc="D068DF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15B"/>
    <w:multiLevelType w:val="hybridMultilevel"/>
    <w:tmpl w:val="2CBE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B51BF"/>
    <w:multiLevelType w:val="hybridMultilevel"/>
    <w:tmpl w:val="AA6ED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3205D"/>
    <w:multiLevelType w:val="hybridMultilevel"/>
    <w:tmpl w:val="701A2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C6AE8"/>
    <w:multiLevelType w:val="hybridMultilevel"/>
    <w:tmpl w:val="27565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974BE"/>
    <w:multiLevelType w:val="hybridMultilevel"/>
    <w:tmpl w:val="EBEE92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511A3"/>
    <w:multiLevelType w:val="hybridMultilevel"/>
    <w:tmpl w:val="956A886A"/>
    <w:lvl w:ilvl="0" w:tplc="F5AEA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A1045"/>
    <w:multiLevelType w:val="hybridMultilevel"/>
    <w:tmpl w:val="F34677F4"/>
    <w:lvl w:ilvl="0" w:tplc="E95E7FF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C204FD2"/>
    <w:multiLevelType w:val="singleLevel"/>
    <w:tmpl w:val="C4103D6C"/>
    <w:lvl w:ilvl="0">
      <w:start w:val="1"/>
      <w:numFmt w:val="decimal"/>
      <w:lvlText w:val="%1 -"/>
      <w:lvlJc w:val="left"/>
      <w:pPr>
        <w:tabs>
          <w:tab w:val="num" w:pos="454"/>
        </w:tabs>
        <w:ind w:left="454" w:hanging="454"/>
      </w:pPr>
      <w:rPr>
        <w:b w:val="0"/>
        <w:i w:val="0"/>
        <w:u w:val="none"/>
      </w:rPr>
    </w:lvl>
  </w:abstractNum>
  <w:abstractNum w:abstractNumId="10">
    <w:nsid w:val="7AA56462"/>
    <w:multiLevelType w:val="hybridMultilevel"/>
    <w:tmpl w:val="812E3F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53C8"/>
    <w:rsid w:val="00012E48"/>
    <w:rsid w:val="00042024"/>
    <w:rsid w:val="00045B9E"/>
    <w:rsid w:val="00050FB8"/>
    <w:rsid w:val="000A3D46"/>
    <w:rsid w:val="000A47AB"/>
    <w:rsid w:val="000B3077"/>
    <w:rsid w:val="000B5F24"/>
    <w:rsid w:val="000D6CFE"/>
    <w:rsid w:val="000D7F2C"/>
    <w:rsid w:val="000F1CD5"/>
    <w:rsid w:val="000F6646"/>
    <w:rsid w:val="001065C5"/>
    <w:rsid w:val="00120146"/>
    <w:rsid w:val="00124226"/>
    <w:rsid w:val="00142ABE"/>
    <w:rsid w:val="0014634F"/>
    <w:rsid w:val="00152935"/>
    <w:rsid w:val="00163BCA"/>
    <w:rsid w:val="00167709"/>
    <w:rsid w:val="00171C81"/>
    <w:rsid w:val="001864F0"/>
    <w:rsid w:val="001926C0"/>
    <w:rsid w:val="00195537"/>
    <w:rsid w:val="001B1CA1"/>
    <w:rsid w:val="001B4109"/>
    <w:rsid w:val="001C3CC5"/>
    <w:rsid w:val="001D4357"/>
    <w:rsid w:val="001E6616"/>
    <w:rsid w:val="001F3100"/>
    <w:rsid w:val="00210149"/>
    <w:rsid w:val="00214316"/>
    <w:rsid w:val="00232556"/>
    <w:rsid w:val="00254284"/>
    <w:rsid w:val="00260870"/>
    <w:rsid w:val="0026733D"/>
    <w:rsid w:val="00271F57"/>
    <w:rsid w:val="002746BC"/>
    <w:rsid w:val="00275ED1"/>
    <w:rsid w:val="002774CD"/>
    <w:rsid w:val="00281AE6"/>
    <w:rsid w:val="00282454"/>
    <w:rsid w:val="002870EB"/>
    <w:rsid w:val="00294A01"/>
    <w:rsid w:val="00296DFD"/>
    <w:rsid w:val="002D219B"/>
    <w:rsid w:val="002D52F8"/>
    <w:rsid w:val="002E7451"/>
    <w:rsid w:val="002F60C2"/>
    <w:rsid w:val="00310D5A"/>
    <w:rsid w:val="00313EF6"/>
    <w:rsid w:val="0034492F"/>
    <w:rsid w:val="00346D8C"/>
    <w:rsid w:val="003501EE"/>
    <w:rsid w:val="0038011E"/>
    <w:rsid w:val="00386A9E"/>
    <w:rsid w:val="00391447"/>
    <w:rsid w:val="003A2613"/>
    <w:rsid w:val="003D1E2F"/>
    <w:rsid w:val="003F5306"/>
    <w:rsid w:val="00400A5E"/>
    <w:rsid w:val="0041615C"/>
    <w:rsid w:val="004227D3"/>
    <w:rsid w:val="00427464"/>
    <w:rsid w:val="00431717"/>
    <w:rsid w:val="004338B6"/>
    <w:rsid w:val="00433F6C"/>
    <w:rsid w:val="0043447A"/>
    <w:rsid w:val="00460D28"/>
    <w:rsid w:val="00474772"/>
    <w:rsid w:val="00481819"/>
    <w:rsid w:val="0048194D"/>
    <w:rsid w:val="00482728"/>
    <w:rsid w:val="00484811"/>
    <w:rsid w:val="00491E18"/>
    <w:rsid w:val="004A3BCB"/>
    <w:rsid w:val="004A485A"/>
    <w:rsid w:val="004C1173"/>
    <w:rsid w:val="004C7E19"/>
    <w:rsid w:val="004D223D"/>
    <w:rsid w:val="00501416"/>
    <w:rsid w:val="00503269"/>
    <w:rsid w:val="00522462"/>
    <w:rsid w:val="00545C41"/>
    <w:rsid w:val="005468B6"/>
    <w:rsid w:val="00547DBD"/>
    <w:rsid w:val="00566BC6"/>
    <w:rsid w:val="00571E1D"/>
    <w:rsid w:val="00580912"/>
    <w:rsid w:val="00580FD1"/>
    <w:rsid w:val="00582A10"/>
    <w:rsid w:val="00596089"/>
    <w:rsid w:val="005A2E1A"/>
    <w:rsid w:val="005A7B4D"/>
    <w:rsid w:val="005B1168"/>
    <w:rsid w:val="005B2EF1"/>
    <w:rsid w:val="005B3389"/>
    <w:rsid w:val="005E09DF"/>
    <w:rsid w:val="005E60F2"/>
    <w:rsid w:val="005E7589"/>
    <w:rsid w:val="005F4C9A"/>
    <w:rsid w:val="006019FD"/>
    <w:rsid w:val="00601A01"/>
    <w:rsid w:val="0061014E"/>
    <w:rsid w:val="006156DA"/>
    <w:rsid w:val="00623CD1"/>
    <w:rsid w:val="00631329"/>
    <w:rsid w:val="006332BD"/>
    <w:rsid w:val="00636844"/>
    <w:rsid w:val="006519D9"/>
    <w:rsid w:val="00653341"/>
    <w:rsid w:val="00661938"/>
    <w:rsid w:val="00667E72"/>
    <w:rsid w:val="0067240B"/>
    <w:rsid w:val="006757D2"/>
    <w:rsid w:val="00676052"/>
    <w:rsid w:val="00680507"/>
    <w:rsid w:val="00687B33"/>
    <w:rsid w:val="006D6195"/>
    <w:rsid w:val="006E1AFF"/>
    <w:rsid w:val="006E29D5"/>
    <w:rsid w:val="006E2E0A"/>
    <w:rsid w:val="006E52D1"/>
    <w:rsid w:val="006F3763"/>
    <w:rsid w:val="00703A8B"/>
    <w:rsid w:val="0071249E"/>
    <w:rsid w:val="0071395C"/>
    <w:rsid w:val="00715136"/>
    <w:rsid w:val="00720EC2"/>
    <w:rsid w:val="0072590D"/>
    <w:rsid w:val="0073208F"/>
    <w:rsid w:val="0074601A"/>
    <w:rsid w:val="00750E75"/>
    <w:rsid w:val="00771AE1"/>
    <w:rsid w:val="00775CB0"/>
    <w:rsid w:val="00781FB0"/>
    <w:rsid w:val="00790D37"/>
    <w:rsid w:val="00793BD5"/>
    <w:rsid w:val="0079680E"/>
    <w:rsid w:val="007A2F53"/>
    <w:rsid w:val="007A3325"/>
    <w:rsid w:val="007A71FD"/>
    <w:rsid w:val="007B62B4"/>
    <w:rsid w:val="007C041B"/>
    <w:rsid w:val="007C71B7"/>
    <w:rsid w:val="007E0535"/>
    <w:rsid w:val="007F02F7"/>
    <w:rsid w:val="00802B65"/>
    <w:rsid w:val="00816D21"/>
    <w:rsid w:val="008200C9"/>
    <w:rsid w:val="0082150C"/>
    <w:rsid w:val="00822841"/>
    <w:rsid w:val="008231DD"/>
    <w:rsid w:val="00823A22"/>
    <w:rsid w:val="00826EF4"/>
    <w:rsid w:val="00830FFC"/>
    <w:rsid w:val="00845ACC"/>
    <w:rsid w:val="00846C83"/>
    <w:rsid w:val="0084761B"/>
    <w:rsid w:val="008520B4"/>
    <w:rsid w:val="00855CE3"/>
    <w:rsid w:val="00855ECA"/>
    <w:rsid w:val="0085654A"/>
    <w:rsid w:val="00857450"/>
    <w:rsid w:val="00872574"/>
    <w:rsid w:val="00876554"/>
    <w:rsid w:val="00876A74"/>
    <w:rsid w:val="008A4ECA"/>
    <w:rsid w:val="008B6FAC"/>
    <w:rsid w:val="008D0661"/>
    <w:rsid w:val="008E2874"/>
    <w:rsid w:val="008E3D90"/>
    <w:rsid w:val="008E6E72"/>
    <w:rsid w:val="00903250"/>
    <w:rsid w:val="00911778"/>
    <w:rsid w:val="0091317D"/>
    <w:rsid w:val="0091732E"/>
    <w:rsid w:val="00920134"/>
    <w:rsid w:val="009218E0"/>
    <w:rsid w:val="00925981"/>
    <w:rsid w:val="00932840"/>
    <w:rsid w:val="009332A8"/>
    <w:rsid w:val="00946228"/>
    <w:rsid w:val="009531D7"/>
    <w:rsid w:val="00953F40"/>
    <w:rsid w:val="00961A19"/>
    <w:rsid w:val="0096266D"/>
    <w:rsid w:val="00973194"/>
    <w:rsid w:val="00975DFE"/>
    <w:rsid w:val="00991CB9"/>
    <w:rsid w:val="00994B2F"/>
    <w:rsid w:val="009B77D2"/>
    <w:rsid w:val="009E0BBE"/>
    <w:rsid w:val="009E344D"/>
    <w:rsid w:val="009F46E7"/>
    <w:rsid w:val="009F50C3"/>
    <w:rsid w:val="00A03427"/>
    <w:rsid w:val="00A360D5"/>
    <w:rsid w:val="00A51E00"/>
    <w:rsid w:val="00A5360E"/>
    <w:rsid w:val="00A541F8"/>
    <w:rsid w:val="00A61709"/>
    <w:rsid w:val="00A65C6E"/>
    <w:rsid w:val="00A75EE6"/>
    <w:rsid w:val="00A84BC6"/>
    <w:rsid w:val="00A91FBA"/>
    <w:rsid w:val="00A92D52"/>
    <w:rsid w:val="00A9417E"/>
    <w:rsid w:val="00A94AD2"/>
    <w:rsid w:val="00AA2EE1"/>
    <w:rsid w:val="00AA4D84"/>
    <w:rsid w:val="00AB015C"/>
    <w:rsid w:val="00AE1B47"/>
    <w:rsid w:val="00AE60C1"/>
    <w:rsid w:val="00AF6BF5"/>
    <w:rsid w:val="00B024DD"/>
    <w:rsid w:val="00B11FEA"/>
    <w:rsid w:val="00B157F8"/>
    <w:rsid w:val="00B242CD"/>
    <w:rsid w:val="00B3093B"/>
    <w:rsid w:val="00B3542F"/>
    <w:rsid w:val="00B37A08"/>
    <w:rsid w:val="00B413DA"/>
    <w:rsid w:val="00B4626C"/>
    <w:rsid w:val="00B51AC1"/>
    <w:rsid w:val="00B5772F"/>
    <w:rsid w:val="00B611C8"/>
    <w:rsid w:val="00B6542E"/>
    <w:rsid w:val="00B737A4"/>
    <w:rsid w:val="00B82104"/>
    <w:rsid w:val="00B823DA"/>
    <w:rsid w:val="00BC75E5"/>
    <w:rsid w:val="00BE194D"/>
    <w:rsid w:val="00BF4C6B"/>
    <w:rsid w:val="00BF6294"/>
    <w:rsid w:val="00BF754D"/>
    <w:rsid w:val="00C07FE7"/>
    <w:rsid w:val="00C16F7A"/>
    <w:rsid w:val="00C20072"/>
    <w:rsid w:val="00C23153"/>
    <w:rsid w:val="00C454E1"/>
    <w:rsid w:val="00C455A6"/>
    <w:rsid w:val="00C47F99"/>
    <w:rsid w:val="00C5331C"/>
    <w:rsid w:val="00C5368A"/>
    <w:rsid w:val="00C6455B"/>
    <w:rsid w:val="00C67F10"/>
    <w:rsid w:val="00C74C51"/>
    <w:rsid w:val="00CA12E0"/>
    <w:rsid w:val="00CB28DA"/>
    <w:rsid w:val="00CB2FEC"/>
    <w:rsid w:val="00CC02FC"/>
    <w:rsid w:val="00CE3D08"/>
    <w:rsid w:val="00D057B2"/>
    <w:rsid w:val="00D158AA"/>
    <w:rsid w:val="00D15916"/>
    <w:rsid w:val="00D15977"/>
    <w:rsid w:val="00D2071F"/>
    <w:rsid w:val="00D2108F"/>
    <w:rsid w:val="00D30916"/>
    <w:rsid w:val="00D41545"/>
    <w:rsid w:val="00D47805"/>
    <w:rsid w:val="00D56C33"/>
    <w:rsid w:val="00D670C3"/>
    <w:rsid w:val="00D772B2"/>
    <w:rsid w:val="00D81B60"/>
    <w:rsid w:val="00DA3DFD"/>
    <w:rsid w:val="00DB74F5"/>
    <w:rsid w:val="00DC4DF6"/>
    <w:rsid w:val="00DC7E55"/>
    <w:rsid w:val="00DF7F6A"/>
    <w:rsid w:val="00E0654D"/>
    <w:rsid w:val="00E146D9"/>
    <w:rsid w:val="00E24D15"/>
    <w:rsid w:val="00E257FD"/>
    <w:rsid w:val="00E36652"/>
    <w:rsid w:val="00E50DFC"/>
    <w:rsid w:val="00E51441"/>
    <w:rsid w:val="00E62F64"/>
    <w:rsid w:val="00E66B1B"/>
    <w:rsid w:val="00E806D3"/>
    <w:rsid w:val="00E861C8"/>
    <w:rsid w:val="00E9797F"/>
    <w:rsid w:val="00EA00A0"/>
    <w:rsid w:val="00EA16AB"/>
    <w:rsid w:val="00EA3F76"/>
    <w:rsid w:val="00EB2F3E"/>
    <w:rsid w:val="00EB76FB"/>
    <w:rsid w:val="00EC7E79"/>
    <w:rsid w:val="00ED0139"/>
    <w:rsid w:val="00EF6CBA"/>
    <w:rsid w:val="00F02DE5"/>
    <w:rsid w:val="00F05219"/>
    <w:rsid w:val="00F20061"/>
    <w:rsid w:val="00F20305"/>
    <w:rsid w:val="00F235EF"/>
    <w:rsid w:val="00F238F2"/>
    <w:rsid w:val="00F353C8"/>
    <w:rsid w:val="00F42F8F"/>
    <w:rsid w:val="00F577E6"/>
    <w:rsid w:val="00F60046"/>
    <w:rsid w:val="00F67176"/>
    <w:rsid w:val="00F73515"/>
    <w:rsid w:val="00F97B60"/>
    <w:rsid w:val="00FA60B4"/>
    <w:rsid w:val="00FC2360"/>
    <w:rsid w:val="00FC6E53"/>
    <w:rsid w:val="00FD78FC"/>
    <w:rsid w:val="00FE0A30"/>
    <w:rsid w:val="00FE1110"/>
    <w:rsid w:val="00FE1120"/>
    <w:rsid w:val="00FF243B"/>
    <w:rsid w:val="00FF4BA2"/>
    <w:rsid w:val="00FF6FA5"/>
    <w:rsid w:val="00FF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C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A47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A47AB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A47AB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3C8"/>
    <w:pPr>
      <w:ind w:left="720"/>
      <w:contextualSpacing/>
    </w:pPr>
  </w:style>
  <w:style w:type="table" w:styleId="Tabelacomgrade">
    <w:name w:val="Table Grid"/>
    <w:basedOn w:val="Tabelanormal"/>
    <w:uiPriority w:val="59"/>
    <w:rsid w:val="00F3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805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05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8050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A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EE1"/>
  </w:style>
  <w:style w:type="paragraph" w:styleId="Rodap">
    <w:name w:val="footer"/>
    <w:basedOn w:val="Normal"/>
    <w:link w:val="RodapChar"/>
    <w:uiPriority w:val="99"/>
    <w:unhideWhenUsed/>
    <w:rsid w:val="00AA2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2EE1"/>
  </w:style>
  <w:style w:type="paragraph" w:styleId="Textodebalo">
    <w:name w:val="Balloon Text"/>
    <w:basedOn w:val="Normal"/>
    <w:link w:val="TextodebaloChar"/>
    <w:uiPriority w:val="99"/>
    <w:semiHidden/>
    <w:unhideWhenUsed/>
    <w:rsid w:val="00AA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03269"/>
    <w:pPr>
      <w:spacing w:after="0" w:line="240" w:lineRule="auto"/>
    </w:pPr>
  </w:style>
  <w:style w:type="paragraph" w:customStyle="1" w:styleId="Default">
    <w:name w:val="Default"/>
    <w:rsid w:val="00434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EB76FB"/>
    <w:pPr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B76FB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EB76FB"/>
    <w:pPr>
      <w:spacing w:after="0" w:line="240" w:lineRule="auto"/>
    </w:pPr>
    <w:rPr>
      <w:rFonts w:ascii="Arial" w:eastAsia="Times New Roman" w:hAnsi="Arial" w:cs="Arial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B76FB"/>
    <w:rPr>
      <w:rFonts w:ascii="Arial" w:eastAsia="Times New Roman" w:hAnsi="Arial" w:cs="Arial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A47A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0A47AB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A47AB"/>
    <w:rPr>
      <w:rFonts w:ascii="Arial" w:eastAsia="Times New Roman" w:hAnsi="Arial" w:cs="Times New Roman"/>
      <w:b/>
      <w:sz w:val="24"/>
      <w:szCs w:val="20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E146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6985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5798">
                      <w:marLeft w:val="230"/>
                      <w:marRight w:val="240"/>
                      <w:marTop w:val="250"/>
                      <w:marBottom w:val="2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5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5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2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6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5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9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c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.png"/><Relationship Id="rId1" Type="http://schemas.openxmlformats.org/officeDocument/2006/relationships/hyperlink" Target="http://diocesedecaetite.org.br/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5D83-E538-4B55-84CB-1F3CB948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15</Pages>
  <Words>3870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10</cp:revision>
  <cp:lastPrinted>2016-08-25T14:37:00Z</cp:lastPrinted>
  <dcterms:created xsi:type="dcterms:W3CDTF">2017-09-26T23:35:00Z</dcterms:created>
  <dcterms:modified xsi:type="dcterms:W3CDTF">2017-10-08T14:25:00Z</dcterms:modified>
</cp:coreProperties>
</file>